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F5" w:rsidRPr="008752F5" w:rsidRDefault="008752F5" w:rsidP="008752F5">
      <w:pPr>
        <w:shd w:val="clear" w:color="auto" w:fill="FFFFFF"/>
        <w:spacing w:after="0" w:line="240" w:lineRule="auto"/>
        <w:ind w:left="6237"/>
        <w:jc w:val="both"/>
        <w:rPr>
          <w:rFonts w:ascii="Times New Roman" w:eastAsia="Times New Roman" w:hAnsi="Times New Roman" w:cs="Times New Roman"/>
          <w:b/>
          <w:color w:val="242B2E"/>
          <w:sz w:val="28"/>
          <w:szCs w:val="28"/>
        </w:rPr>
      </w:pPr>
      <w:r w:rsidRPr="008752F5">
        <w:rPr>
          <w:rFonts w:ascii="Times New Roman" w:eastAsia="Times New Roman" w:hAnsi="Times New Roman" w:cs="Times New Roman"/>
          <w:b/>
          <w:color w:val="242B2E"/>
          <w:sz w:val="28"/>
          <w:szCs w:val="28"/>
        </w:rPr>
        <w:t xml:space="preserve">Додаток </w:t>
      </w:r>
    </w:p>
    <w:p w:rsidR="008752F5" w:rsidRPr="008752F5" w:rsidRDefault="008752F5" w:rsidP="008752F5">
      <w:pPr>
        <w:shd w:val="clear" w:color="auto" w:fill="FFFFFF"/>
        <w:spacing w:after="0" w:line="240" w:lineRule="auto"/>
        <w:ind w:left="6237"/>
        <w:jc w:val="both"/>
        <w:rPr>
          <w:rFonts w:ascii="Times New Roman" w:eastAsia="Times New Roman" w:hAnsi="Times New Roman" w:cs="Times New Roman"/>
          <w:b/>
          <w:color w:val="242B2E"/>
          <w:sz w:val="28"/>
          <w:szCs w:val="28"/>
        </w:rPr>
      </w:pPr>
      <w:r w:rsidRPr="008752F5">
        <w:rPr>
          <w:rFonts w:ascii="Times New Roman" w:eastAsia="Times New Roman" w:hAnsi="Times New Roman" w:cs="Times New Roman"/>
          <w:b/>
          <w:color w:val="242B2E"/>
          <w:sz w:val="28"/>
          <w:szCs w:val="28"/>
        </w:rPr>
        <w:t xml:space="preserve">до </w:t>
      </w:r>
      <w:proofErr w:type="gramStart"/>
      <w:r w:rsidRPr="008752F5">
        <w:rPr>
          <w:rFonts w:ascii="Times New Roman" w:eastAsia="Times New Roman" w:hAnsi="Times New Roman" w:cs="Times New Roman"/>
          <w:b/>
          <w:color w:val="242B2E"/>
          <w:sz w:val="28"/>
          <w:szCs w:val="28"/>
        </w:rPr>
        <w:t>р</w:t>
      </w:r>
      <w:proofErr w:type="gramEnd"/>
      <w:r w:rsidRPr="008752F5">
        <w:rPr>
          <w:rFonts w:ascii="Times New Roman" w:eastAsia="Times New Roman" w:hAnsi="Times New Roman" w:cs="Times New Roman"/>
          <w:b/>
          <w:color w:val="242B2E"/>
          <w:sz w:val="28"/>
          <w:szCs w:val="28"/>
        </w:rPr>
        <w:t xml:space="preserve">ішення районної ради </w:t>
      </w:r>
    </w:p>
    <w:p w:rsidR="008752F5" w:rsidRPr="008752F5" w:rsidRDefault="008752F5" w:rsidP="008752F5">
      <w:pPr>
        <w:shd w:val="clear" w:color="auto" w:fill="FFFFFF"/>
        <w:spacing w:after="0" w:line="240" w:lineRule="auto"/>
        <w:ind w:left="6237"/>
        <w:jc w:val="both"/>
        <w:rPr>
          <w:rFonts w:ascii="Times New Roman" w:eastAsia="Times New Roman" w:hAnsi="Times New Roman" w:cs="Times New Roman"/>
          <w:b/>
          <w:color w:val="242B2E"/>
          <w:sz w:val="28"/>
          <w:szCs w:val="28"/>
        </w:rPr>
      </w:pPr>
      <w:r w:rsidRPr="008752F5">
        <w:rPr>
          <w:rFonts w:ascii="Times New Roman" w:eastAsia="Times New Roman" w:hAnsi="Times New Roman" w:cs="Times New Roman"/>
          <w:b/>
          <w:color w:val="242B2E"/>
          <w:sz w:val="28"/>
          <w:szCs w:val="28"/>
        </w:rPr>
        <w:t>від 31.05.2019 №513</w:t>
      </w:r>
    </w:p>
    <w:p w:rsidR="008752F5" w:rsidRDefault="008752F5" w:rsidP="008752F5">
      <w:pPr>
        <w:shd w:val="clear" w:color="auto" w:fill="FFFFFF"/>
        <w:spacing w:after="0" w:line="240" w:lineRule="auto"/>
        <w:ind w:left="7371"/>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ind w:left="7371"/>
        <w:jc w:val="both"/>
        <w:rPr>
          <w:rFonts w:ascii="Times New Roman" w:eastAsia="Times New Roman" w:hAnsi="Times New Roman" w:cs="Times New Roman"/>
          <w:color w:val="242B2E"/>
          <w:sz w:val="28"/>
          <w:szCs w:val="28"/>
        </w:rPr>
      </w:pPr>
    </w:p>
    <w:p w:rsidR="008752F5" w:rsidRPr="008752F5" w:rsidRDefault="008752F5" w:rsidP="008752F5">
      <w:pPr>
        <w:shd w:val="clear" w:color="auto" w:fill="FFFFFF"/>
        <w:spacing w:after="0" w:line="240" w:lineRule="auto"/>
        <w:ind w:left="6237"/>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Додаток 5</w:t>
      </w:r>
    </w:p>
    <w:p w:rsidR="008752F5" w:rsidRPr="008752F5" w:rsidRDefault="008752F5" w:rsidP="008752F5">
      <w:pPr>
        <w:shd w:val="clear" w:color="auto" w:fill="FFFFFF"/>
        <w:spacing w:after="0" w:line="240" w:lineRule="auto"/>
        <w:ind w:left="6237"/>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до Програми</w:t>
      </w:r>
    </w:p>
    <w:p w:rsidR="008752F5" w:rsidRDefault="008752F5" w:rsidP="008752F5">
      <w:pPr>
        <w:shd w:val="clear" w:color="auto" w:fill="FFFFFF"/>
        <w:spacing w:after="0" w:line="240" w:lineRule="auto"/>
        <w:jc w:val="center"/>
        <w:rPr>
          <w:rFonts w:ascii="Times New Roman" w:eastAsia="Times New Roman" w:hAnsi="Times New Roman" w:cs="Times New Roman"/>
          <w:b/>
          <w:bCs/>
          <w:color w:val="242B2E"/>
          <w:sz w:val="28"/>
          <w:szCs w:val="28"/>
        </w:rPr>
      </w:pPr>
    </w:p>
    <w:p w:rsidR="008752F5" w:rsidRDefault="008752F5" w:rsidP="008752F5">
      <w:pPr>
        <w:shd w:val="clear" w:color="auto" w:fill="FFFFFF"/>
        <w:spacing w:after="0" w:line="240" w:lineRule="auto"/>
        <w:jc w:val="center"/>
        <w:rPr>
          <w:rFonts w:ascii="Times New Roman" w:eastAsia="Times New Roman" w:hAnsi="Times New Roman" w:cs="Times New Roman"/>
          <w:b/>
          <w:bCs/>
          <w:color w:val="242B2E"/>
          <w:sz w:val="28"/>
          <w:szCs w:val="28"/>
        </w:rPr>
      </w:pPr>
    </w:p>
    <w:p w:rsidR="008752F5" w:rsidRPr="008752F5" w:rsidRDefault="008752F5" w:rsidP="008752F5">
      <w:pPr>
        <w:shd w:val="clear" w:color="auto" w:fill="FFFFFF"/>
        <w:spacing w:after="0" w:line="240" w:lineRule="auto"/>
        <w:jc w:val="center"/>
        <w:rPr>
          <w:rFonts w:ascii="Times New Roman" w:eastAsia="Times New Roman" w:hAnsi="Times New Roman" w:cs="Times New Roman"/>
          <w:color w:val="242B2E"/>
          <w:sz w:val="28"/>
          <w:szCs w:val="28"/>
        </w:rPr>
      </w:pPr>
      <w:r w:rsidRPr="008752F5">
        <w:rPr>
          <w:rFonts w:ascii="Times New Roman" w:eastAsia="Times New Roman" w:hAnsi="Times New Roman" w:cs="Times New Roman"/>
          <w:b/>
          <w:bCs/>
          <w:color w:val="242B2E"/>
          <w:sz w:val="28"/>
          <w:szCs w:val="28"/>
        </w:rPr>
        <w:t>ПОРЯДОК</w:t>
      </w:r>
    </w:p>
    <w:p w:rsidR="008752F5" w:rsidRDefault="008752F5" w:rsidP="008752F5">
      <w:pPr>
        <w:shd w:val="clear" w:color="auto" w:fill="FFFFFF"/>
        <w:spacing w:after="0" w:line="240" w:lineRule="auto"/>
        <w:jc w:val="center"/>
        <w:rPr>
          <w:rFonts w:ascii="Times New Roman" w:eastAsia="Times New Roman" w:hAnsi="Times New Roman" w:cs="Times New Roman"/>
          <w:b/>
          <w:bCs/>
          <w:color w:val="242B2E"/>
          <w:sz w:val="28"/>
          <w:szCs w:val="28"/>
        </w:rPr>
      </w:pPr>
      <w:r w:rsidRPr="008752F5">
        <w:rPr>
          <w:rFonts w:ascii="Times New Roman" w:eastAsia="Times New Roman" w:hAnsi="Times New Roman" w:cs="Times New Roman"/>
          <w:b/>
          <w:bCs/>
          <w:color w:val="242B2E"/>
          <w:sz w:val="28"/>
          <w:szCs w:val="28"/>
        </w:rPr>
        <w:t xml:space="preserve">надання  фінансової </w:t>
      </w:r>
      <w:proofErr w:type="gramStart"/>
      <w:r w:rsidRPr="008752F5">
        <w:rPr>
          <w:rFonts w:ascii="Times New Roman" w:eastAsia="Times New Roman" w:hAnsi="Times New Roman" w:cs="Times New Roman"/>
          <w:b/>
          <w:bCs/>
          <w:color w:val="242B2E"/>
          <w:sz w:val="28"/>
          <w:szCs w:val="28"/>
        </w:rPr>
        <w:t>п</w:t>
      </w:r>
      <w:proofErr w:type="gramEnd"/>
      <w:r w:rsidRPr="008752F5">
        <w:rPr>
          <w:rFonts w:ascii="Times New Roman" w:eastAsia="Times New Roman" w:hAnsi="Times New Roman" w:cs="Times New Roman"/>
          <w:b/>
          <w:bCs/>
          <w:color w:val="242B2E"/>
          <w:sz w:val="28"/>
          <w:szCs w:val="28"/>
        </w:rPr>
        <w:t>ідтримки з районного бюджету громадським організаціям, діяльність яких має соціальну спрямованість</w:t>
      </w:r>
    </w:p>
    <w:p w:rsidR="008752F5" w:rsidRPr="008752F5" w:rsidRDefault="008752F5" w:rsidP="008752F5">
      <w:pPr>
        <w:shd w:val="clear" w:color="auto" w:fill="FFFFFF"/>
        <w:spacing w:after="0" w:line="240" w:lineRule="auto"/>
        <w:jc w:val="center"/>
        <w:rPr>
          <w:rFonts w:ascii="Times New Roman" w:eastAsia="Times New Roman" w:hAnsi="Times New Roman" w:cs="Times New Roman"/>
          <w:color w:val="242B2E"/>
          <w:sz w:val="28"/>
          <w:szCs w:val="28"/>
        </w:rPr>
      </w:pP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1. Порядок надання фінансової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 xml:space="preserve">ідтримки з районного бюджету громадським організаціям, діяльність яких має соціальну спрямованість визначає механізм організації та проведення конкурсного відбору з визначення програм (проектів, заходів), розроблених громадськими організаціями, діяльність яких має соціальну спрямованість (далі – громадські організації), для виконання яких надається фінансова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ідтримка за рахунок коштів районного бюджету, а також відбору громадських організацій для надання фінансової підтримки їх статутної діяльності та проведення моніторингу стану виконання (реалізації) таких програм (проектів, заходів), (далі – Порядок).</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 Законодавчою та нормативною основою цього Порядку</w:t>
      </w:r>
      <w:proofErr w:type="gramStart"/>
      <w:r w:rsidRPr="008752F5">
        <w:rPr>
          <w:rFonts w:ascii="Times New Roman" w:eastAsia="Times New Roman" w:hAnsi="Times New Roman" w:cs="Times New Roman"/>
          <w:color w:val="242B2E"/>
          <w:sz w:val="28"/>
          <w:szCs w:val="28"/>
        </w:rPr>
        <w:t xml:space="preserve"> є:</w:t>
      </w:r>
      <w:proofErr w:type="gramEnd"/>
      <w:r w:rsidRPr="008752F5">
        <w:rPr>
          <w:rFonts w:ascii="Times New Roman" w:eastAsia="Times New Roman" w:hAnsi="Times New Roman" w:cs="Times New Roman"/>
          <w:color w:val="242B2E"/>
          <w:sz w:val="28"/>
          <w:szCs w:val="28"/>
        </w:rPr>
        <w:t xml:space="preserve"> Бюджетний кодекс України; закони України: «Про статус ветеранів </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ійни, гарантії їх соціального захисту», «</w:t>
      </w:r>
      <w:hyperlink r:id="rId5" w:tgtFrame="_blank" w:history="1">
        <w:r w:rsidRPr="008752F5">
          <w:rPr>
            <w:rFonts w:ascii="Times New Roman" w:eastAsia="Times New Roman" w:hAnsi="Times New Roman" w:cs="Times New Roman"/>
            <w:color w:val="1140B5"/>
            <w:sz w:val="28"/>
            <w:szCs w:val="28"/>
          </w:rPr>
          <w:t>Про жертви нацистських переслідувань», </w:t>
        </w:r>
      </w:hyperlink>
      <w:r w:rsidRPr="008752F5">
        <w:rPr>
          <w:rFonts w:ascii="Times New Roman" w:eastAsia="Times New Roman" w:hAnsi="Times New Roman" w:cs="Times New Roman"/>
          <w:color w:val="242B2E"/>
          <w:sz w:val="28"/>
          <w:szCs w:val="28"/>
        </w:rPr>
        <w:t>«Про реабілітацію жертв репресій комуністичного тоталітарного режиму 1917 – 1991 років», «Про основи соціальної захищеності осіб з інвалідністю в Україні»,  «Про статус і соціальний захист громадян, які постраждали внаслідок Чорнобильської катастрофи», «Про забезпечення прав і свобод внутрішньо переміщених осіб»</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 xml:space="preserve">останови Кабінету Міністрів України: від 12.10.2011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ідтримка», від 14.02.2018 № 156 «Деякі питання надання фінансової підтримки громадським об’єднанням  ветеранів»,  від 14.03.2018 № 183 «Про затвердження Порядку використання коштів, передбачених у державному бюджеті для фінансової підтримки громадських об’єднань осіб з інвалідністю, які мають статус всеукраїнських».</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 Головним розпорядником коштів районного бюджету, що надаються згідно з цим Порядком, є управління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іального захисту населення райдержадміністрації.</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 xml:space="preserve">Одержувачами коштів районного бюджету для надання фінансової підтримки  є громадські організації: осіб з інвалідністю, дітей з інвалідністю, ветеранів </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 xml:space="preserve">ійни, учасників ліквідації аварії на Чорнобильській АЕС та постраждалих від наслідків аварії, осіб які потерпіли від репресій і репресованих осіб, інші громадські організації, діяльність яких має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іальну спрямованість, які зареєстровані відповідно до вимог законодавства, внесені до Єдиного реєстру громадських формувань та утворені з метою захисту прав і свобод, задоволення суспільних, зокрема соціальних, та інших інтересів громадян, які отримали свій статус відповідно до чинного законодавства України.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4. Відбі</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 xml:space="preserve"> громадських організацій для надання фінансової підтримки з районного бюджету  здійснюється на конкурсній основі (далі – конкурсний відбір).</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5. До участі у конкурсному відборі допускаються громадські організації, які зареєстровані в установленому порядку не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ізніше, ніж за шість місяців до дати оголошення конкурсного відбору, діяльність яких поширюється на територію Ужгородського району та має соціальну спрямованість.</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6. Метою проведення конкурсного відбору є залучення громадських організацій до співпраці з органами виконавчої влади шляхом реалізації розроблених ними проектів, спрямованих на виконання завдань і заходів щодо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іального захисту окремих категорій населення.</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7. У цьому Порядку терміни вживаються </w:t>
      </w:r>
      <w:proofErr w:type="gramStart"/>
      <w:r w:rsidRPr="008752F5">
        <w:rPr>
          <w:rFonts w:ascii="Times New Roman" w:eastAsia="Times New Roman" w:hAnsi="Times New Roman" w:cs="Times New Roman"/>
          <w:color w:val="242B2E"/>
          <w:sz w:val="28"/>
          <w:szCs w:val="28"/>
        </w:rPr>
        <w:t>у</w:t>
      </w:r>
      <w:proofErr w:type="gramEnd"/>
      <w:r w:rsidRPr="008752F5">
        <w:rPr>
          <w:rFonts w:ascii="Times New Roman" w:eastAsia="Times New Roman" w:hAnsi="Times New Roman" w:cs="Times New Roman"/>
          <w:color w:val="242B2E"/>
          <w:sz w:val="28"/>
          <w:szCs w:val="28"/>
        </w:rPr>
        <w:t xml:space="preserve"> такому значенні:</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захід – сукупність дій, необхідних для виконання громадською організацією конкретного завдання в рамках проекту протягом визначеного періоду часу;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конкурсна документація – комплект документів, які розробляються організатором конкурсу і містять вимоги до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ідготовки громадськими організаціями конкурсних пропозицій;</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конкурсна комісія – тимчасово діючий орган, що утворюється райдержадміністрацією для розгляду конкурсних пропозицій, а також результатів моніторингу стану виконання (реалізації) проектів </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ідповідно до вимог цього Порядку;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конкурсна пропозиція – комплект документі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 xml:space="preserve">, </w:t>
      </w:r>
      <w:proofErr w:type="gramStart"/>
      <w:r w:rsidRPr="008752F5">
        <w:rPr>
          <w:rFonts w:ascii="Times New Roman" w:eastAsia="Times New Roman" w:hAnsi="Times New Roman" w:cs="Times New Roman"/>
          <w:color w:val="242B2E"/>
          <w:sz w:val="28"/>
          <w:szCs w:val="28"/>
        </w:rPr>
        <w:t>як</w:t>
      </w:r>
      <w:proofErr w:type="gramEnd"/>
      <w:r w:rsidRPr="008752F5">
        <w:rPr>
          <w:rFonts w:ascii="Times New Roman" w:eastAsia="Times New Roman" w:hAnsi="Times New Roman" w:cs="Times New Roman"/>
          <w:color w:val="242B2E"/>
          <w:sz w:val="28"/>
          <w:szCs w:val="28"/>
        </w:rPr>
        <w:t>і готуються громадськими організаціями для участі в конкурсі;</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опис проекту та кошторис витрат – комплекс заходів, що розроблені і здійснюються громадською організацією і спрямовуються на досягнення певної мети протягом визначеного періоду часу (</w:t>
      </w:r>
      <w:proofErr w:type="gramStart"/>
      <w:r w:rsidRPr="008752F5">
        <w:rPr>
          <w:rFonts w:ascii="Times New Roman" w:eastAsia="Times New Roman" w:hAnsi="Times New Roman" w:cs="Times New Roman"/>
          <w:color w:val="242B2E"/>
          <w:sz w:val="28"/>
          <w:szCs w:val="28"/>
        </w:rPr>
        <w:t>не б</w:t>
      </w:r>
      <w:proofErr w:type="gramEnd"/>
      <w:r w:rsidRPr="008752F5">
        <w:rPr>
          <w:rFonts w:ascii="Times New Roman" w:eastAsia="Times New Roman" w:hAnsi="Times New Roman" w:cs="Times New Roman"/>
          <w:color w:val="242B2E"/>
          <w:sz w:val="28"/>
          <w:szCs w:val="28"/>
        </w:rPr>
        <w:t>ільше одного року);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учасник </w:t>
      </w:r>
      <w:proofErr w:type="gramStart"/>
      <w:r w:rsidRPr="008752F5">
        <w:rPr>
          <w:rFonts w:ascii="Times New Roman" w:eastAsia="Times New Roman" w:hAnsi="Times New Roman" w:cs="Times New Roman"/>
          <w:color w:val="242B2E"/>
          <w:sz w:val="28"/>
          <w:szCs w:val="28"/>
        </w:rPr>
        <w:t>конкурсного</w:t>
      </w:r>
      <w:proofErr w:type="gramEnd"/>
      <w:r w:rsidRPr="008752F5">
        <w:rPr>
          <w:rFonts w:ascii="Times New Roman" w:eastAsia="Times New Roman" w:hAnsi="Times New Roman" w:cs="Times New Roman"/>
          <w:color w:val="242B2E"/>
          <w:sz w:val="28"/>
          <w:szCs w:val="28"/>
        </w:rPr>
        <w:t xml:space="preserve"> відбору – громадська організація, що подала конкурсну пропозицію для участі в конкурсному відборі;</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рейтинг конкурсних пропозицій – складений </w:t>
      </w:r>
      <w:proofErr w:type="gramStart"/>
      <w:r w:rsidRPr="008752F5">
        <w:rPr>
          <w:rFonts w:ascii="Times New Roman" w:eastAsia="Times New Roman" w:hAnsi="Times New Roman" w:cs="Times New Roman"/>
          <w:color w:val="242B2E"/>
          <w:sz w:val="28"/>
          <w:szCs w:val="28"/>
        </w:rPr>
        <w:t>конкурсною</w:t>
      </w:r>
      <w:proofErr w:type="gramEnd"/>
      <w:r w:rsidRPr="008752F5">
        <w:rPr>
          <w:rFonts w:ascii="Times New Roman" w:eastAsia="Times New Roman" w:hAnsi="Times New Roman" w:cs="Times New Roman"/>
          <w:color w:val="242B2E"/>
          <w:sz w:val="28"/>
          <w:szCs w:val="28"/>
        </w:rPr>
        <w:t xml:space="preserve"> комісією перелік конкурсних пропозицій у порядку зменшення кількості балів, отриманих конкурсними пропозиціями.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8. Конкурсний відбі</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 xml:space="preserve"> громадських організацій проводить Ужгородська районна державна адміністрація (далі – Організатор конкурсу).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 xml:space="preserve">9. </w:t>
      </w:r>
      <w:proofErr w:type="gramStart"/>
      <w:r w:rsidRPr="008752F5">
        <w:rPr>
          <w:rFonts w:ascii="Times New Roman" w:eastAsia="Times New Roman" w:hAnsi="Times New Roman" w:cs="Times New Roman"/>
          <w:color w:val="242B2E"/>
          <w:sz w:val="28"/>
          <w:szCs w:val="28"/>
        </w:rPr>
        <w:t>З</w:t>
      </w:r>
      <w:proofErr w:type="gramEnd"/>
      <w:r w:rsidRPr="008752F5">
        <w:rPr>
          <w:rFonts w:ascii="Times New Roman" w:eastAsia="Times New Roman" w:hAnsi="Times New Roman" w:cs="Times New Roman"/>
          <w:color w:val="242B2E"/>
          <w:sz w:val="28"/>
          <w:szCs w:val="28"/>
        </w:rPr>
        <w:t xml:space="preserve"> метою відбору громадських організацій для надання фінансової підтримки районною державною адміністрацією утворюється комісія з конкурсного відбору (далі – конкурсна комісія) у складі голови, заступника голови, секретаря та членів комісії.</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10. Персональний склад конкурсної комісії </w:t>
      </w:r>
      <w:proofErr w:type="gramStart"/>
      <w:r w:rsidRPr="008752F5">
        <w:rPr>
          <w:rFonts w:ascii="Times New Roman" w:eastAsia="Times New Roman" w:hAnsi="Times New Roman" w:cs="Times New Roman"/>
          <w:color w:val="242B2E"/>
          <w:sz w:val="28"/>
          <w:szCs w:val="28"/>
        </w:rPr>
        <w:t>у</w:t>
      </w:r>
      <w:proofErr w:type="gramEnd"/>
      <w:r w:rsidRPr="008752F5">
        <w:rPr>
          <w:rFonts w:ascii="Times New Roman" w:eastAsia="Times New Roman" w:hAnsi="Times New Roman" w:cs="Times New Roman"/>
          <w:color w:val="242B2E"/>
          <w:sz w:val="28"/>
          <w:szCs w:val="28"/>
        </w:rPr>
        <w:t xml:space="preserve"> складі затверджується розпорядженням голови райдержадміністрації.</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11. Організаційною формою роботи конкурсної комісії є засідання.</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ішення про скликання засідання конкурсної комісії приймається відповідно головою комісії або його заступником.</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Засідання конкурсної комісії вважається правоможним, якщо на ньому присутні не менше двох третин складу конкурсної комісії. </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ішення приймається більшістю голосів членів конкурсної комісії, присутніх на засіданні.</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12. Організатор конкурсного відбору складає текст оголошення про проведення конкурсного відбору та оприлюднює його на офіційній веб-сторінці районної державної адміністрації.</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13. Учасники </w:t>
      </w:r>
      <w:proofErr w:type="gramStart"/>
      <w:r w:rsidRPr="008752F5">
        <w:rPr>
          <w:rFonts w:ascii="Times New Roman" w:eastAsia="Times New Roman" w:hAnsi="Times New Roman" w:cs="Times New Roman"/>
          <w:color w:val="242B2E"/>
          <w:sz w:val="28"/>
          <w:szCs w:val="28"/>
        </w:rPr>
        <w:t>конкурсного</w:t>
      </w:r>
      <w:proofErr w:type="gramEnd"/>
      <w:r w:rsidRPr="008752F5">
        <w:rPr>
          <w:rFonts w:ascii="Times New Roman" w:eastAsia="Times New Roman" w:hAnsi="Times New Roman" w:cs="Times New Roman"/>
          <w:color w:val="242B2E"/>
          <w:sz w:val="28"/>
          <w:szCs w:val="28"/>
        </w:rPr>
        <w:t xml:space="preserve"> відбору подають конкурсну пропозицію або декілька конкурсних пропозицій Організатору конкурсного відбору у друкованій формі за адресою та у строк, визначений в оголошенні про проведення конкурсного відбору.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14. Строк подання конкурсних пропозицій – 30 календарних днів з дня оприлюднення оголошення про проведення конкурсного відбору.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15. Громадські організації подають заяву на участь </w:t>
      </w:r>
      <w:proofErr w:type="gramStart"/>
      <w:r w:rsidRPr="008752F5">
        <w:rPr>
          <w:rFonts w:ascii="Times New Roman" w:eastAsia="Times New Roman" w:hAnsi="Times New Roman" w:cs="Times New Roman"/>
          <w:color w:val="242B2E"/>
          <w:sz w:val="28"/>
          <w:szCs w:val="28"/>
        </w:rPr>
        <w:t>у</w:t>
      </w:r>
      <w:proofErr w:type="gramEnd"/>
      <w:r w:rsidRPr="008752F5">
        <w:rPr>
          <w:rFonts w:ascii="Times New Roman" w:eastAsia="Times New Roman" w:hAnsi="Times New Roman" w:cs="Times New Roman"/>
          <w:color w:val="242B2E"/>
          <w:sz w:val="28"/>
          <w:szCs w:val="28"/>
        </w:rPr>
        <w:t xml:space="preserve"> </w:t>
      </w:r>
      <w:proofErr w:type="gramStart"/>
      <w:r w:rsidRPr="008752F5">
        <w:rPr>
          <w:rFonts w:ascii="Times New Roman" w:eastAsia="Times New Roman" w:hAnsi="Times New Roman" w:cs="Times New Roman"/>
          <w:color w:val="242B2E"/>
          <w:sz w:val="28"/>
          <w:szCs w:val="28"/>
        </w:rPr>
        <w:t>конкурсному</w:t>
      </w:r>
      <w:proofErr w:type="gramEnd"/>
      <w:r w:rsidRPr="008752F5">
        <w:rPr>
          <w:rFonts w:ascii="Times New Roman" w:eastAsia="Times New Roman" w:hAnsi="Times New Roman" w:cs="Times New Roman"/>
          <w:color w:val="242B2E"/>
          <w:sz w:val="28"/>
          <w:szCs w:val="28"/>
        </w:rPr>
        <w:t xml:space="preserve"> відборі Організатору конкурсного відбору за формою згідно з додатком 1 до цього Порядку.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16. </w:t>
      </w:r>
      <w:proofErr w:type="gramStart"/>
      <w:r w:rsidRPr="008752F5">
        <w:rPr>
          <w:rFonts w:ascii="Times New Roman" w:eastAsia="Times New Roman" w:hAnsi="Times New Roman" w:cs="Times New Roman"/>
          <w:color w:val="242B2E"/>
          <w:sz w:val="28"/>
          <w:szCs w:val="28"/>
        </w:rPr>
        <w:t>До заяви</w:t>
      </w:r>
      <w:proofErr w:type="gramEnd"/>
      <w:r w:rsidRPr="008752F5">
        <w:rPr>
          <w:rFonts w:ascii="Times New Roman" w:eastAsia="Times New Roman" w:hAnsi="Times New Roman" w:cs="Times New Roman"/>
          <w:color w:val="242B2E"/>
          <w:sz w:val="28"/>
          <w:szCs w:val="28"/>
        </w:rPr>
        <w:t xml:space="preserve"> додаються такі документи: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копії статуту (положення) та </w:t>
      </w:r>
      <w:proofErr w:type="gramStart"/>
      <w:r w:rsidRPr="008752F5">
        <w:rPr>
          <w:rFonts w:ascii="Times New Roman" w:eastAsia="Times New Roman" w:hAnsi="Times New Roman" w:cs="Times New Roman"/>
          <w:color w:val="242B2E"/>
          <w:sz w:val="28"/>
          <w:szCs w:val="28"/>
        </w:rPr>
        <w:t>св</w:t>
      </w:r>
      <w:proofErr w:type="gramEnd"/>
      <w:r w:rsidRPr="008752F5">
        <w:rPr>
          <w:rFonts w:ascii="Times New Roman" w:eastAsia="Times New Roman" w:hAnsi="Times New Roman" w:cs="Times New Roman"/>
          <w:color w:val="242B2E"/>
          <w:sz w:val="28"/>
          <w:szCs w:val="28"/>
        </w:rPr>
        <w:t>ідоцтва про реєстрацію громадської організації (подаються одноразово під час отримання бюджетних коштів вперше, якщо до зазначеного статуту (положення) та свідоцтва не вносилися зміни);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копія довідки про взяття громадської організації на </w:t>
      </w:r>
      <w:proofErr w:type="gramStart"/>
      <w:r w:rsidRPr="008752F5">
        <w:rPr>
          <w:rFonts w:ascii="Times New Roman" w:eastAsia="Times New Roman" w:hAnsi="Times New Roman" w:cs="Times New Roman"/>
          <w:color w:val="242B2E"/>
          <w:sz w:val="28"/>
          <w:szCs w:val="28"/>
        </w:rPr>
        <w:t>обл</w:t>
      </w:r>
      <w:proofErr w:type="gramEnd"/>
      <w:r w:rsidRPr="008752F5">
        <w:rPr>
          <w:rFonts w:ascii="Times New Roman" w:eastAsia="Times New Roman" w:hAnsi="Times New Roman" w:cs="Times New Roman"/>
          <w:color w:val="242B2E"/>
          <w:sz w:val="28"/>
          <w:szCs w:val="28"/>
        </w:rPr>
        <w:t>ік у Головному управлінні ДФС у Закарпатській області;</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копія </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ішення уповноваженого органу про внесення громадської організації до Реєстру неприбуткових установ та організацій;</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копія витягу з Єдиного державного реєстру юридичних осіб, фізичних осіб-підприємці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 xml:space="preserve"> та громадських формувань;</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копія протоколу засідання відповідного </w:t>
      </w:r>
      <w:proofErr w:type="gramStart"/>
      <w:r w:rsidRPr="008752F5">
        <w:rPr>
          <w:rFonts w:ascii="Times New Roman" w:eastAsia="Times New Roman" w:hAnsi="Times New Roman" w:cs="Times New Roman"/>
          <w:color w:val="242B2E"/>
          <w:sz w:val="28"/>
          <w:szCs w:val="28"/>
        </w:rPr>
        <w:t>статутного</w:t>
      </w:r>
      <w:proofErr w:type="gramEnd"/>
      <w:r w:rsidRPr="008752F5">
        <w:rPr>
          <w:rFonts w:ascii="Times New Roman" w:eastAsia="Times New Roman" w:hAnsi="Times New Roman" w:cs="Times New Roman"/>
          <w:color w:val="242B2E"/>
          <w:sz w:val="28"/>
          <w:szCs w:val="28"/>
        </w:rPr>
        <w:t xml:space="preserve"> органу громадської організації про обрання складу керівництва та кількісний склад виконавчого апарату;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інформація про діяльність громадської організації, зокрема про досвід виконання програм протягом останнього  року за рахунок бюджетних коштів та інших джерел фінансування, джерела фінансування громадської організації, її матеріально-технічну базу та кадрове забезпечення за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 xml:space="preserve">ідписом керівника або уповноваженої особи громадської організації, скріплена </w:t>
      </w:r>
      <w:r w:rsidRPr="008752F5">
        <w:rPr>
          <w:rFonts w:ascii="Times New Roman" w:eastAsia="Times New Roman" w:hAnsi="Times New Roman" w:cs="Times New Roman"/>
          <w:color w:val="242B2E"/>
          <w:sz w:val="28"/>
          <w:szCs w:val="28"/>
        </w:rPr>
        <w:lastRenderedPageBreak/>
        <w:t>печаткою громадської організації (за наявності) за формою, наведеною в додатку 2;</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опис проекту та кошторис витрат, необхідних для його реалізації (складається за формою згідно з додатком 3 до цього Порядку).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Громадська організація може подати також інші матеріали, які засвідчують її спроможність реалізувати відповідний проект.</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17. До кошторисів проектів, розроблених та поданих громадськими організаціями для участі в конкурсному відборі, не можуть </w:t>
      </w:r>
      <w:proofErr w:type="gramStart"/>
      <w:r w:rsidRPr="008752F5">
        <w:rPr>
          <w:rFonts w:ascii="Times New Roman" w:eastAsia="Times New Roman" w:hAnsi="Times New Roman" w:cs="Times New Roman"/>
          <w:color w:val="242B2E"/>
          <w:sz w:val="28"/>
          <w:szCs w:val="28"/>
        </w:rPr>
        <w:t>бути</w:t>
      </w:r>
      <w:proofErr w:type="gramEnd"/>
      <w:r w:rsidRPr="008752F5">
        <w:rPr>
          <w:rFonts w:ascii="Times New Roman" w:eastAsia="Times New Roman" w:hAnsi="Times New Roman" w:cs="Times New Roman"/>
          <w:color w:val="242B2E"/>
          <w:sz w:val="28"/>
          <w:szCs w:val="28"/>
        </w:rPr>
        <w:t xml:space="preserve"> включені такі види витрат:</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надання фінансової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ідтримки для участі в довгострокових навчаннях і тренінгах;</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закупівля товарів будь-якого виду вартістю, що становить більше 20 відсоткі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 xml:space="preserve"> бюджету відповідного проекту;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придбання основних засобів вартістю, що становить більше 20 відсоткі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 xml:space="preserve"> бюджету відповідного проекту;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будівництво, реконструкція та капітальний ремонт, придбання нерухомості;</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створення фінансових фонді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проведення довгострокових наукових або технічних </w:t>
      </w:r>
      <w:proofErr w:type="gramStart"/>
      <w:r w:rsidRPr="008752F5">
        <w:rPr>
          <w:rFonts w:ascii="Times New Roman" w:eastAsia="Times New Roman" w:hAnsi="Times New Roman" w:cs="Times New Roman"/>
          <w:color w:val="242B2E"/>
          <w:sz w:val="28"/>
          <w:szCs w:val="28"/>
        </w:rPr>
        <w:t>досл</w:t>
      </w:r>
      <w:proofErr w:type="gramEnd"/>
      <w:r w:rsidRPr="008752F5">
        <w:rPr>
          <w:rFonts w:ascii="Times New Roman" w:eastAsia="Times New Roman" w:hAnsi="Times New Roman" w:cs="Times New Roman"/>
          <w:color w:val="242B2E"/>
          <w:sz w:val="28"/>
          <w:szCs w:val="28"/>
        </w:rPr>
        <w:t>іджень;</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організація та проведення фуршетів та банкеті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здійснення заходів </w:t>
      </w:r>
      <w:proofErr w:type="gramStart"/>
      <w:r w:rsidRPr="008752F5">
        <w:rPr>
          <w:rFonts w:ascii="Times New Roman" w:eastAsia="Times New Roman" w:hAnsi="Times New Roman" w:cs="Times New Roman"/>
          <w:color w:val="242B2E"/>
          <w:sz w:val="28"/>
          <w:szCs w:val="28"/>
        </w:rPr>
        <w:t>рел</w:t>
      </w:r>
      <w:proofErr w:type="gramEnd"/>
      <w:r w:rsidRPr="008752F5">
        <w:rPr>
          <w:rFonts w:ascii="Times New Roman" w:eastAsia="Times New Roman" w:hAnsi="Times New Roman" w:cs="Times New Roman"/>
          <w:color w:val="242B2E"/>
          <w:sz w:val="28"/>
          <w:szCs w:val="28"/>
        </w:rPr>
        <w:t>ігійного або політичного характеру.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18. Документи, зазначені у пункті 16 цього Порядку, засвідчуються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ідписом керівника або уповноваженої особи громадської організації, скріпленим печаткою громадської організації (за наявності) та із супровідним листом, в якому зазначається перелік документів, що до нього додаються.</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Достовірність за інформацію, наведену в заяві громадської організації  та доданих </w:t>
      </w:r>
      <w:proofErr w:type="gramStart"/>
      <w:r w:rsidRPr="008752F5">
        <w:rPr>
          <w:rFonts w:ascii="Times New Roman" w:eastAsia="Times New Roman" w:hAnsi="Times New Roman" w:cs="Times New Roman"/>
          <w:color w:val="242B2E"/>
          <w:sz w:val="28"/>
          <w:szCs w:val="28"/>
        </w:rPr>
        <w:t>до</w:t>
      </w:r>
      <w:proofErr w:type="gramEnd"/>
      <w:r w:rsidRPr="008752F5">
        <w:rPr>
          <w:rFonts w:ascii="Times New Roman" w:eastAsia="Times New Roman" w:hAnsi="Times New Roman" w:cs="Times New Roman"/>
          <w:color w:val="242B2E"/>
          <w:sz w:val="28"/>
          <w:szCs w:val="28"/>
        </w:rPr>
        <w:t xml:space="preserve"> неї </w:t>
      </w:r>
      <w:proofErr w:type="gramStart"/>
      <w:r w:rsidRPr="008752F5">
        <w:rPr>
          <w:rFonts w:ascii="Times New Roman" w:eastAsia="Times New Roman" w:hAnsi="Times New Roman" w:cs="Times New Roman"/>
          <w:color w:val="242B2E"/>
          <w:sz w:val="28"/>
          <w:szCs w:val="28"/>
        </w:rPr>
        <w:t>документ</w:t>
      </w:r>
      <w:proofErr w:type="gramEnd"/>
      <w:r w:rsidRPr="008752F5">
        <w:rPr>
          <w:rFonts w:ascii="Times New Roman" w:eastAsia="Times New Roman" w:hAnsi="Times New Roman" w:cs="Times New Roman"/>
          <w:color w:val="242B2E"/>
          <w:sz w:val="28"/>
          <w:szCs w:val="28"/>
        </w:rPr>
        <w:t>ів, несе у встановленому законодавством порядку керівник громадської організації.</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Конкурсна комісія у разі потреби може прийняти </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ішення про проведення перевірки достовірності інформації, зазначеної у конкурсній пропозиції. Перевірка проводиться у</w:t>
      </w:r>
      <w:hyperlink r:id="rId6" w:anchor="n15" w:tgtFrame="_blank" w:history="1">
        <w:r w:rsidRPr="008752F5">
          <w:rPr>
            <w:rFonts w:ascii="Times New Roman" w:eastAsia="Times New Roman" w:hAnsi="Times New Roman" w:cs="Times New Roman"/>
            <w:color w:val="1140B5"/>
            <w:sz w:val="28"/>
            <w:szCs w:val="28"/>
          </w:rPr>
          <w:t>порядку</w:t>
        </w:r>
      </w:hyperlink>
      <w:r w:rsidRPr="008752F5">
        <w:rPr>
          <w:rFonts w:ascii="Times New Roman" w:eastAsia="Times New Roman" w:hAnsi="Times New Roman" w:cs="Times New Roman"/>
          <w:color w:val="242B2E"/>
          <w:sz w:val="28"/>
          <w:szCs w:val="28"/>
        </w:rPr>
        <w:t>, визначеному організатором конкурсу.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19. Приймання  заяв здійснюється Організатором </w:t>
      </w:r>
      <w:proofErr w:type="gramStart"/>
      <w:r w:rsidRPr="008752F5">
        <w:rPr>
          <w:rFonts w:ascii="Times New Roman" w:eastAsia="Times New Roman" w:hAnsi="Times New Roman" w:cs="Times New Roman"/>
          <w:color w:val="242B2E"/>
          <w:sz w:val="28"/>
          <w:szCs w:val="28"/>
        </w:rPr>
        <w:t>конкурсного</w:t>
      </w:r>
      <w:proofErr w:type="gramEnd"/>
      <w:r w:rsidRPr="008752F5">
        <w:rPr>
          <w:rFonts w:ascii="Times New Roman" w:eastAsia="Times New Roman" w:hAnsi="Times New Roman" w:cs="Times New Roman"/>
          <w:color w:val="242B2E"/>
          <w:sz w:val="28"/>
          <w:szCs w:val="28"/>
        </w:rPr>
        <w:t xml:space="preserve"> відбору.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При отриманні документів Організатор конкурсного відбору ставить відмітку із зазначенням дати надходження документі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20. Строк проведення конкурсного відбору – протягом30календарних днів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ісля закінчення терміну подання учасниками конкурсного відбору заяв.</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21. Організатор конкурсного відбору на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ідставі поданих заяв визначає перелік громадських організацій, які можуть брати участь у конкурсному відборі, у разі подання ними повного пакету документів.</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22. До участі у конкурсному відборі не допускаються громадські організації, або їх подальша участь у конкурсному відборі може бути припинена за </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ішенням Організатора конкурсного відбору, у разі, коли: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громадська організація перебуває </w:t>
      </w:r>
      <w:proofErr w:type="gramStart"/>
      <w:r w:rsidRPr="008752F5">
        <w:rPr>
          <w:rFonts w:ascii="Times New Roman" w:eastAsia="Times New Roman" w:hAnsi="Times New Roman" w:cs="Times New Roman"/>
          <w:color w:val="242B2E"/>
          <w:sz w:val="28"/>
          <w:szCs w:val="28"/>
        </w:rPr>
        <w:t>у</w:t>
      </w:r>
      <w:proofErr w:type="gramEnd"/>
      <w:r w:rsidRPr="008752F5">
        <w:rPr>
          <w:rFonts w:ascii="Times New Roman" w:eastAsia="Times New Roman" w:hAnsi="Times New Roman" w:cs="Times New Roman"/>
          <w:color w:val="242B2E"/>
          <w:sz w:val="28"/>
          <w:szCs w:val="28"/>
        </w:rPr>
        <w:t xml:space="preserve"> стані ліквідації або реорганізації;</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подано недостовірну інформацію про діяльність громадської організації та її спроможність реалізувати проект;</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заява на участь у конкурсному відборі подана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ісля закінчення встановленого для цього терміну або не містить повного комплекту необхідних документів;</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конкурсна пропозиція не відповідає </w:t>
      </w:r>
      <w:proofErr w:type="gramStart"/>
      <w:r w:rsidRPr="008752F5">
        <w:rPr>
          <w:rFonts w:ascii="Times New Roman" w:eastAsia="Times New Roman" w:hAnsi="Times New Roman" w:cs="Times New Roman"/>
          <w:color w:val="242B2E"/>
          <w:sz w:val="28"/>
          <w:szCs w:val="28"/>
        </w:rPr>
        <w:t>пр</w:t>
      </w:r>
      <w:proofErr w:type="gramEnd"/>
      <w:r w:rsidRPr="008752F5">
        <w:rPr>
          <w:rFonts w:ascii="Times New Roman" w:eastAsia="Times New Roman" w:hAnsi="Times New Roman" w:cs="Times New Roman"/>
          <w:color w:val="242B2E"/>
          <w:sz w:val="28"/>
          <w:szCs w:val="28"/>
        </w:rPr>
        <w:t>іоритетним напрямкам, визначеним у пункті 24цього Порядку;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громадська організація подала офіційний лист про відкликання своєї заяви про участь у </w:t>
      </w:r>
      <w:proofErr w:type="gramStart"/>
      <w:r w:rsidRPr="008752F5">
        <w:rPr>
          <w:rFonts w:ascii="Times New Roman" w:eastAsia="Times New Roman" w:hAnsi="Times New Roman" w:cs="Times New Roman"/>
          <w:color w:val="242B2E"/>
          <w:sz w:val="28"/>
          <w:szCs w:val="28"/>
        </w:rPr>
        <w:t>конкурсному</w:t>
      </w:r>
      <w:proofErr w:type="gramEnd"/>
      <w:r w:rsidRPr="008752F5">
        <w:rPr>
          <w:rFonts w:ascii="Times New Roman" w:eastAsia="Times New Roman" w:hAnsi="Times New Roman" w:cs="Times New Roman"/>
          <w:color w:val="242B2E"/>
          <w:sz w:val="28"/>
          <w:szCs w:val="28"/>
        </w:rPr>
        <w:t xml:space="preserve"> відборі;</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проект громадської організації, поданий на конкурсний відбі</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 не відповідає напрямкам діяльності організації;</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громадська організація ставить за мету отримання прибутків, ведення політичної діяльності, реалізацію заходів </w:t>
      </w:r>
      <w:proofErr w:type="gramStart"/>
      <w:r w:rsidRPr="008752F5">
        <w:rPr>
          <w:rFonts w:ascii="Times New Roman" w:eastAsia="Times New Roman" w:hAnsi="Times New Roman" w:cs="Times New Roman"/>
          <w:color w:val="242B2E"/>
          <w:sz w:val="28"/>
          <w:szCs w:val="28"/>
        </w:rPr>
        <w:t>рел</w:t>
      </w:r>
      <w:proofErr w:type="gramEnd"/>
      <w:r w:rsidRPr="008752F5">
        <w:rPr>
          <w:rFonts w:ascii="Times New Roman" w:eastAsia="Times New Roman" w:hAnsi="Times New Roman" w:cs="Times New Roman"/>
          <w:color w:val="242B2E"/>
          <w:sz w:val="28"/>
          <w:szCs w:val="28"/>
        </w:rPr>
        <w:t>ігійного характеру.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23. Подані конкурсні пропозиції не повертаються учасникам конкурсного відбору.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24. Конкурсні пропозиції подаються громадськими організаціями за такими </w:t>
      </w:r>
      <w:proofErr w:type="gramStart"/>
      <w:r w:rsidRPr="008752F5">
        <w:rPr>
          <w:rFonts w:ascii="Times New Roman" w:eastAsia="Times New Roman" w:hAnsi="Times New Roman" w:cs="Times New Roman"/>
          <w:color w:val="242B2E"/>
          <w:sz w:val="28"/>
          <w:szCs w:val="28"/>
        </w:rPr>
        <w:t>пр</w:t>
      </w:r>
      <w:proofErr w:type="gramEnd"/>
      <w:r w:rsidRPr="008752F5">
        <w:rPr>
          <w:rFonts w:ascii="Times New Roman" w:eastAsia="Times New Roman" w:hAnsi="Times New Roman" w:cs="Times New Roman"/>
          <w:color w:val="242B2E"/>
          <w:sz w:val="28"/>
          <w:szCs w:val="28"/>
        </w:rPr>
        <w:t>іоритетними напрямами: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24.1. Проведення  реабілітації та спеціалізованого консультування дітей з інвалідністю та </w:t>
      </w:r>
      <w:proofErr w:type="gramStart"/>
      <w:r w:rsidRPr="008752F5">
        <w:rPr>
          <w:rFonts w:ascii="Times New Roman" w:eastAsia="Times New Roman" w:hAnsi="Times New Roman" w:cs="Times New Roman"/>
          <w:color w:val="242B2E"/>
          <w:sz w:val="28"/>
          <w:szCs w:val="28"/>
        </w:rPr>
        <w:t>осіб</w:t>
      </w:r>
      <w:proofErr w:type="gramEnd"/>
      <w:r w:rsidRPr="008752F5">
        <w:rPr>
          <w:rFonts w:ascii="Times New Roman" w:eastAsia="Times New Roman" w:hAnsi="Times New Roman" w:cs="Times New Roman"/>
          <w:color w:val="242B2E"/>
          <w:sz w:val="28"/>
          <w:szCs w:val="28"/>
        </w:rPr>
        <w:t xml:space="preserve"> з інвалідністю.</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24.2. Реінтеграція людей </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ізних груп ризику.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24.3. 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іальний захист та соціальна адаптація учасників антитерористичної операції, учасників бойових дій та їхніх сімей.</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24.4. 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іальний захист учасників ліквідації аварії на Чорнобильській АЕС, а також громадян, які постраждали внаслідок Чорнобильської катастрофи.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24.5.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іальний захист внутрішньопереміщених осіб.</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24.6. Соціальний захист ветеранів </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ійни.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24.7.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іальний захист репресованих осіб та осіб, які потерпіли від репресій.</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24.8.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іальна реабілітація та залучення людей похилого віку до активної участі в суспільному житті.</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24.9. Надання інших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іальних послуг, здійснення інших заходів щодо підвищення якості надання соціальних послуг, реформування системи надання соціальних послуг населенню тощо.</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24.10. Здійснення заході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 xml:space="preserve"> </w:t>
      </w:r>
      <w:proofErr w:type="gramStart"/>
      <w:r w:rsidRPr="008752F5">
        <w:rPr>
          <w:rFonts w:ascii="Times New Roman" w:eastAsia="Times New Roman" w:hAnsi="Times New Roman" w:cs="Times New Roman"/>
          <w:color w:val="242B2E"/>
          <w:sz w:val="28"/>
          <w:szCs w:val="28"/>
        </w:rPr>
        <w:t>органами</w:t>
      </w:r>
      <w:proofErr w:type="gramEnd"/>
      <w:r w:rsidRPr="008752F5">
        <w:rPr>
          <w:rFonts w:ascii="Times New Roman" w:eastAsia="Times New Roman" w:hAnsi="Times New Roman" w:cs="Times New Roman"/>
          <w:color w:val="242B2E"/>
          <w:sz w:val="28"/>
          <w:szCs w:val="28"/>
        </w:rPr>
        <w:t xml:space="preserve"> управління громадської організації, визначених статутом (положенням) громадської організації.</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25. Бюджетні кошти, надані громадським організаціям, можуть спрямовуватися  на реалізацію програм (проектів, заходів) громадських організацій, а саме </w:t>
      </w:r>
      <w:proofErr w:type="gramStart"/>
      <w:r w:rsidRPr="008752F5">
        <w:rPr>
          <w:rFonts w:ascii="Times New Roman" w:eastAsia="Times New Roman" w:hAnsi="Times New Roman" w:cs="Times New Roman"/>
          <w:color w:val="242B2E"/>
          <w:sz w:val="28"/>
          <w:szCs w:val="28"/>
        </w:rPr>
        <w:t>на</w:t>
      </w:r>
      <w:proofErr w:type="gramEnd"/>
      <w:r w:rsidRPr="008752F5">
        <w:rPr>
          <w:rFonts w:ascii="Times New Roman" w:eastAsia="Times New Roman" w:hAnsi="Times New Roman" w:cs="Times New Roman"/>
          <w:color w:val="242B2E"/>
          <w:sz w:val="28"/>
          <w:szCs w:val="28"/>
        </w:rPr>
        <w:t>:</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25.1. Проведення: заходів, визначених указами Президента України; заходів з реалізації положень Конвенції про права </w:t>
      </w:r>
      <w:proofErr w:type="gramStart"/>
      <w:r w:rsidRPr="008752F5">
        <w:rPr>
          <w:rFonts w:ascii="Times New Roman" w:eastAsia="Times New Roman" w:hAnsi="Times New Roman" w:cs="Times New Roman"/>
          <w:color w:val="242B2E"/>
          <w:sz w:val="28"/>
          <w:szCs w:val="28"/>
        </w:rPr>
        <w:t>осіб</w:t>
      </w:r>
      <w:proofErr w:type="gramEnd"/>
      <w:r w:rsidRPr="008752F5">
        <w:rPr>
          <w:rFonts w:ascii="Times New Roman" w:eastAsia="Times New Roman" w:hAnsi="Times New Roman" w:cs="Times New Roman"/>
          <w:color w:val="242B2E"/>
          <w:sz w:val="28"/>
          <w:szCs w:val="28"/>
        </w:rPr>
        <w:t xml:space="preserve"> з інвалідністю; заходів з нагоди Міжнародного дня людей з інвалідністю, Міжнародного дня людей похилого віку, Дня ветерана, Дня захисника України, Дня партизанської слави, Дня пам’яті Чорнобильської трагедії та Дня вшанування учасників ліквідації наслідків аварії на Чорнобильській АЕС, Дня пам’яті жертв </w:t>
      </w:r>
      <w:r w:rsidRPr="008752F5">
        <w:rPr>
          <w:rFonts w:ascii="Times New Roman" w:eastAsia="Times New Roman" w:hAnsi="Times New Roman" w:cs="Times New Roman"/>
          <w:color w:val="242B2E"/>
          <w:sz w:val="28"/>
          <w:szCs w:val="28"/>
        </w:rPr>
        <w:lastRenderedPageBreak/>
        <w:t xml:space="preserve">голодомору, </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 xml:space="preserve">ічниці виводу військ з Афганістану, відзначення інших святкових, пам’ятних та історичних дат, пов’язаних з ушануванням та увічненням пам’яті ветеранів </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 xml:space="preserve">ійни і жертв нацистських переслідувань та політичних репресій, захистом незалежності, суверенітету та територіальної цілісності України, формуванням соборності та державності, проголошенням незалежності України, а також відвідування військових поховань і </w:t>
      </w:r>
      <w:proofErr w:type="gramStart"/>
      <w:r w:rsidRPr="008752F5">
        <w:rPr>
          <w:rFonts w:ascii="Times New Roman" w:eastAsia="Times New Roman" w:hAnsi="Times New Roman" w:cs="Times New Roman"/>
          <w:color w:val="242B2E"/>
          <w:sz w:val="28"/>
          <w:szCs w:val="28"/>
        </w:rPr>
        <w:t>пам’ятник</w:t>
      </w:r>
      <w:proofErr w:type="gramEnd"/>
      <w:r w:rsidRPr="008752F5">
        <w:rPr>
          <w:rFonts w:ascii="Times New Roman" w:eastAsia="Times New Roman" w:hAnsi="Times New Roman" w:cs="Times New Roman"/>
          <w:color w:val="242B2E"/>
          <w:sz w:val="28"/>
          <w:szCs w:val="28"/>
        </w:rPr>
        <w:t>ів.</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25.2. Проведення заходів з пошуку, ексгумації та перепоховання останків загиблих (крім видатків розвитку).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25.3. Проведення тренінгів, курсів, навчальних семінарів, засідань за круглим столом та інших інформаційно-просвітницьких заходів </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ідповідно до тематики програми (проекту, заходу), крім оплати фуршетів та бенкетів.</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25.4. Проведення заходів з військово-патріотичного виховання.</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25.5. Оплата праці (матеріальне заохочення) для кожного з не більше трьох штатних працівників у розмірі не більше середньої заробітної плати по Україні за минулий рік</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 xml:space="preserve">ід час складання конкурсної пропозиції та кошторису витрат видатки на  оплату праці (матеріальне заохочення) повинні становити не більше 20 відсотків від загального обсягу коштів фінансової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25.6. Оплату адміністративних витрат на організаційне та матеріально-технічне забезпечення громадських організацій для виконання (реалізації) програм (проектів, заходів), зокрема на оплату: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25.6.1. Оренди нежитлових приміщень </w:t>
      </w:r>
      <w:proofErr w:type="gramStart"/>
      <w:r w:rsidRPr="008752F5">
        <w:rPr>
          <w:rFonts w:ascii="Times New Roman" w:eastAsia="Times New Roman" w:hAnsi="Times New Roman" w:cs="Times New Roman"/>
          <w:color w:val="242B2E"/>
          <w:sz w:val="28"/>
          <w:szCs w:val="28"/>
        </w:rPr>
        <w:t>у</w:t>
      </w:r>
      <w:proofErr w:type="gramEnd"/>
      <w:r w:rsidRPr="008752F5">
        <w:rPr>
          <w:rFonts w:ascii="Times New Roman" w:eastAsia="Times New Roman" w:hAnsi="Times New Roman" w:cs="Times New Roman"/>
          <w:color w:val="242B2E"/>
          <w:sz w:val="28"/>
          <w:szCs w:val="28"/>
        </w:rPr>
        <w:t xml:space="preserve"> </w:t>
      </w:r>
      <w:proofErr w:type="gramStart"/>
      <w:r w:rsidRPr="008752F5">
        <w:rPr>
          <w:rFonts w:ascii="Times New Roman" w:eastAsia="Times New Roman" w:hAnsi="Times New Roman" w:cs="Times New Roman"/>
          <w:color w:val="242B2E"/>
          <w:sz w:val="28"/>
          <w:szCs w:val="28"/>
        </w:rPr>
        <w:t>раз</w:t>
      </w:r>
      <w:proofErr w:type="gramEnd"/>
      <w:r w:rsidRPr="008752F5">
        <w:rPr>
          <w:rFonts w:ascii="Times New Roman" w:eastAsia="Times New Roman" w:hAnsi="Times New Roman" w:cs="Times New Roman"/>
          <w:color w:val="242B2E"/>
          <w:sz w:val="28"/>
          <w:szCs w:val="28"/>
        </w:rPr>
        <w:t>і відсутності власних приміщень громадських організацій.</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25.6.2. Комунальних послуг у </w:t>
      </w:r>
      <w:proofErr w:type="gramStart"/>
      <w:r w:rsidRPr="008752F5">
        <w:rPr>
          <w:rFonts w:ascii="Times New Roman" w:eastAsia="Times New Roman" w:hAnsi="Times New Roman" w:cs="Times New Roman"/>
          <w:color w:val="242B2E"/>
          <w:sz w:val="28"/>
          <w:szCs w:val="28"/>
        </w:rPr>
        <w:t>межах</w:t>
      </w:r>
      <w:proofErr w:type="gramEnd"/>
      <w:r w:rsidRPr="008752F5">
        <w:rPr>
          <w:rFonts w:ascii="Times New Roman" w:eastAsia="Times New Roman" w:hAnsi="Times New Roman" w:cs="Times New Roman"/>
          <w:color w:val="242B2E"/>
          <w:sz w:val="28"/>
          <w:szCs w:val="28"/>
        </w:rPr>
        <w:t xml:space="preserve"> середніх норм споживання.</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25.6.3. Оренди приміщень для проведення окремих заходів, пов’язаних із реалізацією програми (проекту, заходів).</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25.6.4. Оренди обладнання та інвентарю.</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25.6.5. Художнього, технічного оформлення місць реалізації програми (проекту, заходу), озвучення заходів; послуг з харчування учасників заходів; послуг з проживання учасників заході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25.6.6. Транспортних послуг або оренди </w:t>
      </w:r>
      <w:proofErr w:type="gramStart"/>
      <w:r w:rsidRPr="008752F5">
        <w:rPr>
          <w:rFonts w:ascii="Times New Roman" w:eastAsia="Times New Roman" w:hAnsi="Times New Roman" w:cs="Times New Roman"/>
          <w:color w:val="242B2E"/>
          <w:sz w:val="28"/>
          <w:szCs w:val="28"/>
        </w:rPr>
        <w:t>транспортного</w:t>
      </w:r>
      <w:proofErr w:type="gramEnd"/>
      <w:r w:rsidRPr="008752F5">
        <w:rPr>
          <w:rFonts w:ascii="Times New Roman" w:eastAsia="Times New Roman" w:hAnsi="Times New Roman" w:cs="Times New Roman"/>
          <w:color w:val="242B2E"/>
          <w:sz w:val="28"/>
          <w:szCs w:val="28"/>
        </w:rPr>
        <w:t xml:space="preserve"> засобу для перевезення членів громадської організації та учасників певних заходів до місць їх проведення та у зворотному напрямку.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25.6.7. Послуг  поштового та </w:t>
      </w:r>
      <w:proofErr w:type="gramStart"/>
      <w:r w:rsidRPr="008752F5">
        <w:rPr>
          <w:rFonts w:ascii="Times New Roman" w:eastAsia="Times New Roman" w:hAnsi="Times New Roman" w:cs="Times New Roman"/>
          <w:color w:val="242B2E"/>
          <w:sz w:val="28"/>
          <w:szCs w:val="28"/>
        </w:rPr>
        <w:t>телефонного</w:t>
      </w:r>
      <w:proofErr w:type="gramEnd"/>
      <w:r w:rsidRPr="008752F5">
        <w:rPr>
          <w:rFonts w:ascii="Times New Roman" w:eastAsia="Times New Roman" w:hAnsi="Times New Roman" w:cs="Times New Roman"/>
          <w:color w:val="242B2E"/>
          <w:sz w:val="28"/>
          <w:szCs w:val="28"/>
        </w:rPr>
        <w:t xml:space="preserve"> зв’язку (крім мобільного зв’язку).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25.6.8. Послуг з </w:t>
      </w:r>
      <w:proofErr w:type="gramStart"/>
      <w:r w:rsidRPr="008752F5">
        <w:rPr>
          <w:rFonts w:ascii="Times New Roman" w:eastAsia="Times New Roman" w:hAnsi="Times New Roman" w:cs="Times New Roman"/>
          <w:color w:val="242B2E"/>
          <w:sz w:val="28"/>
          <w:szCs w:val="28"/>
        </w:rPr>
        <w:t>поточного</w:t>
      </w:r>
      <w:proofErr w:type="gramEnd"/>
      <w:r w:rsidRPr="008752F5">
        <w:rPr>
          <w:rFonts w:ascii="Times New Roman" w:eastAsia="Times New Roman" w:hAnsi="Times New Roman" w:cs="Times New Roman"/>
          <w:color w:val="242B2E"/>
          <w:sz w:val="28"/>
          <w:szCs w:val="28"/>
        </w:rPr>
        <w:t xml:space="preserve"> ремонту та технічного обслуговування комп’ютерної, офісної та оргтехніки, інвентарю, обладнання.</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25.6.9. Послуг з придбання, встановлення, користування та обслуговування довідков</w:t>
      </w:r>
      <w:proofErr w:type="gramStart"/>
      <w:r w:rsidRPr="008752F5">
        <w:rPr>
          <w:rFonts w:ascii="Times New Roman" w:eastAsia="Times New Roman" w:hAnsi="Times New Roman" w:cs="Times New Roman"/>
          <w:color w:val="242B2E"/>
          <w:sz w:val="28"/>
          <w:szCs w:val="28"/>
        </w:rPr>
        <w:t>о-</w:t>
      </w:r>
      <w:proofErr w:type="gramEnd"/>
      <w:r w:rsidRPr="008752F5">
        <w:rPr>
          <w:rFonts w:ascii="Times New Roman" w:eastAsia="Times New Roman" w:hAnsi="Times New Roman" w:cs="Times New Roman"/>
          <w:color w:val="242B2E"/>
          <w:sz w:val="28"/>
          <w:szCs w:val="28"/>
        </w:rPr>
        <w:t>інформаційних, системних програм і програм казначейського обліку та веб-сайтів громадської організації, забезпечення доступу до електронної пошти та Інтернету.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25.6.10. Придбання канцелярських та господарських товарів, витратних </w:t>
      </w:r>
      <w:proofErr w:type="gramStart"/>
      <w:r w:rsidRPr="008752F5">
        <w:rPr>
          <w:rFonts w:ascii="Times New Roman" w:eastAsia="Times New Roman" w:hAnsi="Times New Roman" w:cs="Times New Roman"/>
          <w:color w:val="242B2E"/>
          <w:sz w:val="28"/>
          <w:szCs w:val="28"/>
        </w:rPr>
        <w:t>матер</w:t>
      </w:r>
      <w:proofErr w:type="gramEnd"/>
      <w:r w:rsidRPr="008752F5">
        <w:rPr>
          <w:rFonts w:ascii="Times New Roman" w:eastAsia="Times New Roman" w:hAnsi="Times New Roman" w:cs="Times New Roman"/>
          <w:color w:val="242B2E"/>
          <w:sz w:val="28"/>
          <w:szCs w:val="28"/>
        </w:rPr>
        <w:t>іалів для забезпечення роботи комп’ютерної, офісної та оргтехніки.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 xml:space="preserve">25.6.11. Розроблення, виготовлення, передплата періодичних, довідкових, інформаційних, аналітичних та методичних видань з питань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іального захисту, реабілітації, соціалізації, адаптації, діяльності громадських організацій, бухгалтерського обліку без права їх подальшого використання в комерційних цілях.</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25.6.12. Послуг залучених спеціалі</w:t>
      </w:r>
      <w:proofErr w:type="gramStart"/>
      <w:r w:rsidRPr="008752F5">
        <w:rPr>
          <w:rFonts w:ascii="Times New Roman" w:eastAsia="Times New Roman" w:hAnsi="Times New Roman" w:cs="Times New Roman"/>
          <w:color w:val="242B2E"/>
          <w:sz w:val="28"/>
          <w:szCs w:val="28"/>
        </w:rPr>
        <w:t>ст</w:t>
      </w:r>
      <w:proofErr w:type="gramEnd"/>
      <w:r w:rsidRPr="008752F5">
        <w:rPr>
          <w:rFonts w:ascii="Times New Roman" w:eastAsia="Times New Roman" w:hAnsi="Times New Roman" w:cs="Times New Roman"/>
          <w:color w:val="242B2E"/>
          <w:sz w:val="28"/>
          <w:szCs w:val="28"/>
        </w:rPr>
        <w:t>ів (плата за договором про надання послуг), які залучаються до підготовки, реалізації проекту або проведення заходу на підставі цивільно-правових договорів. При цьому видатки на оплату послуг залучених спеціалістів не повинні перевищувати 20 відсотків загального обсягу бюджетних коштів фінансової підтримки, які призначаються для реалізації програми (проекту, заходу).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25.6.13. Відшкодування членам громадських організацій, які залучені до проведення або участі у програмі (проекті, заході), та штатним працівникам громадської організації, які залучені до виконання програми (проекту, заходу), витрат </w:t>
      </w:r>
      <w:proofErr w:type="gramStart"/>
      <w:r w:rsidRPr="008752F5">
        <w:rPr>
          <w:rFonts w:ascii="Times New Roman" w:eastAsia="Times New Roman" w:hAnsi="Times New Roman" w:cs="Times New Roman"/>
          <w:color w:val="242B2E"/>
          <w:sz w:val="28"/>
          <w:szCs w:val="28"/>
        </w:rPr>
        <w:t>на</w:t>
      </w:r>
      <w:proofErr w:type="gramEnd"/>
      <w:r w:rsidRPr="008752F5">
        <w:rPr>
          <w:rFonts w:ascii="Times New Roman" w:eastAsia="Times New Roman" w:hAnsi="Times New Roman" w:cs="Times New Roman"/>
          <w:color w:val="242B2E"/>
          <w:sz w:val="28"/>
          <w:szCs w:val="28"/>
        </w:rPr>
        <w:t xml:space="preserve"> проїзд, харчування </w:t>
      </w:r>
      <w:proofErr w:type="gramStart"/>
      <w:r w:rsidRPr="008752F5">
        <w:rPr>
          <w:rFonts w:ascii="Times New Roman" w:eastAsia="Times New Roman" w:hAnsi="Times New Roman" w:cs="Times New Roman"/>
          <w:color w:val="242B2E"/>
          <w:sz w:val="28"/>
          <w:szCs w:val="28"/>
        </w:rPr>
        <w:t>та</w:t>
      </w:r>
      <w:proofErr w:type="gramEnd"/>
      <w:r w:rsidRPr="008752F5">
        <w:rPr>
          <w:rFonts w:ascii="Times New Roman" w:eastAsia="Times New Roman" w:hAnsi="Times New Roman" w:cs="Times New Roman"/>
          <w:color w:val="242B2E"/>
          <w:sz w:val="28"/>
          <w:szCs w:val="28"/>
        </w:rPr>
        <w:t xml:space="preserve"> оплату вартості проживання в межах норм, передбачених чинним законодавством.</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25.7. Здійснення інших заході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 xml:space="preserve"> </w:t>
      </w:r>
      <w:proofErr w:type="gramStart"/>
      <w:r w:rsidRPr="008752F5">
        <w:rPr>
          <w:rFonts w:ascii="Times New Roman" w:eastAsia="Times New Roman" w:hAnsi="Times New Roman" w:cs="Times New Roman"/>
          <w:color w:val="242B2E"/>
          <w:sz w:val="28"/>
          <w:szCs w:val="28"/>
        </w:rPr>
        <w:t>органами</w:t>
      </w:r>
      <w:proofErr w:type="gramEnd"/>
      <w:r w:rsidRPr="008752F5">
        <w:rPr>
          <w:rFonts w:ascii="Times New Roman" w:eastAsia="Times New Roman" w:hAnsi="Times New Roman" w:cs="Times New Roman"/>
          <w:color w:val="242B2E"/>
          <w:sz w:val="28"/>
          <w:szCs w:val="28"/>
        </w:rPr>
        <w:t xml:space="preserve"> управління громадської організації, визначених статутом (положенням) громадської організації.</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25.8. Використання коштів </w:t>
      </w:r>
      <w:proofErr w:type="gramStart"/>
      <w:r w:rsidRPr="008752F5">
        <w:rPr>
          <w:rFonts w:ascii="Times New Roman" w:eastAsia="Times New Roman" w:hAnsi="Times New Roman" w:cs="Times New Roman"/>
          <w:color w:val="242B2E"/>
          <w:sz w:val="28"/>
          <w:szCs w:val="28"/>
        </w:rPr>
        <w:t>районного</w:t>
      </w:r>
      <w:proofErr w:type="gramEnd"/>
      <w:r w:rsidRPr="008752F5">
        <w:rPr>
          <w:rFonts w:ascii="Times New Roman" w:eastAsia="Times New Roman" w:hAnsi="Times New Roman" w:cs="Times New Roman"/>
          <w:color w:val="242B2E"/>
          <w:sz w:val="28"/>
          <w:szCs w:val="28"/>
        </w:rPr>
        <w:t xml:space="preserve"> бюджету на інші цілі забороняється.</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26. Конкурсний відбі</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 xml:space="preserve"> проводиться у два етапи.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27. На першому етапі конкурсу члени конкурсної комісії індивідуально оцінюють конкурсні пропозиції на відповідність запланованих заходів </w:t>
      </w:r>
      <w:proofErr w:type="gramStart"/>
      <w:r w:rsidRPr="008752F5">
        <w:rPr>
          <w:rFonts w:ascii="Times New Roman" w:eastAsia="Times New Roman" w:hAnsi="Times New Roman" w:cs="Times New Roman"/>
          <w:color w:val="242B2E"/>
          <w:sz w:val="28"/>
          <w:szCs w:val="28"/>
        </w:rPr>
        <w:t>пр</w:t>
      </w:r>
      <w:proofErr w:type="gramEnd"/>
      <w:r w:rsidRPr="008752F5">
        <w:rPr>
          <w:rFonts w:ascii="Times New Roman" w:eastAsia="Times New Roman" w:hAnsi="Times New Roman" w:cs="Times New Roman"/>
          <w:color w:val="242B2E"/>
          <w:sz w:val="28"/>
          <w:szCs w:val="28"/>
        </w:rPr>
        <w:t>іоритетним завданням, визначеним Організатором конкурсу в оголошенні про проведення конкурсного відбору.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Оцінка конкурсних пропозицій проводиться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 час відкритого захисту учасниками своїх конкурсних пропозицій.</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28. </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ішення конкурсної комісії про проведення першого етапу конкурсу та відкритого захисту конкурсних пропозицій оприлюднюється Організатором конкурсу на офіційній сторінці районної державної адміністрації не пізніше, ніж за три робочих дні до початку відкритого захисту.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29. Відкритий захист конкурсної пропозиції здійснює керівник або уповноважений представник учасника конкурсу.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Громадяни, представники громадських організацій та засобів масової інформації мають право бути присутніми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 час відкритого захисту проектів як спостерігачі.</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30. Конкурсна комісія оцінює конкурсні пропозиції громадських організацій, що допущені до </w:t>
      </w:r>
      <w:proofErr w:type="gramStart"/>
      <w:r w:rsidRPr="008752F5">
        <w:rPr>
          <w:rFonts w:ascii="Times New Roman" w:eastAsia="Times New Roman" w:hAnsi="Times New Roman" w:cs="Times New Roman"/>
          <w:color w:val="242B2E"/>
          <w:sz w:val="28"/>
          <w:szCs w:val="28"/>
        </w:rPr>
        <w:t>конкурсного</w:t>
      </w:r>
      <w:proofErr w:type="gramEnd"/>
      <w:r w:rsidRPr="008752F5">
        <w:rPr>
          <w:rFonts w:ascii="Times New Roman" w:eastAsia="Times New Roman" w:hAnsi="Times New Roman" w:cs="Times New Roman"/>
          <w:color w:val="242B2E"/>
          <w:sz w:val="28"/>
          <w:szCs w:val="28"/>
        </w:rPr>
        <w:t xml:space="preserve"> відбору, за такими напрямами та критеріями оцінки: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1) відповідність цілям та </w:t>
      </w:r>
      <w:proofErr w:type="gramStart"/>
      <w:r w:rsidRPr="008752F5">
        <w:rPr>
          <w:rFonts w:ascii="Times New Roman" w:eastAsia="Times New Roman" w:hAnsi="Times New Roman" w:cs="Times New Roman"/>
          <w:color w:val="242B2E"/>
          <w:sz w:val="28"/>
          <w:szCs w:val="28"/>
        </w:rPr>
        <w:t>пр</w:t>
      </w:r>
      <w:proofErr w:type="gramEnd"/>
      <w:r w:rsidRPr="008752F5">
        <w:rPr>
          <w:rFonts w:ascii="Times New Roman" w:eastAsia="Times New Roman" w:hAnsi="Times New Roman" w:cs="Times New Roman"/>
          <w:color w:val="242B2E"/>
          <w:sz w:val="28"/>
          <w:szCs w:val="28"/>
        </w:rPr>
        <w:t>іоритетним завданням, зазначеним у конкурсній документації;</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 актуальність, очікувана результативність та інноваційність програми;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3) ефективність використання бюджетних коштів, передбачених для фінансування програми;</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4) повнота охоплення цільової аудиторії;</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5) рівень кадрового та матеріально-технічного забезпечення, необхідного для виконання програми, досвід </w:t>
      </w:r>
      <w:proofErr w:type="gramStart"/>
      <w:r w:rsidRPr="008752F5">
        <w:rPr>
          <w:rFonts w:ascii="Times New Roman" w:eastAsia="Times New Roman" w:hAnsi="Times New Roman" w:cs="Times New Roman"/>
          <w:color w:val="242B2E"/>
          <w:sz w:val="28"/>
          <w:szCs w:val="28"/>
        </w:rPr>
        <w:t>д</w:t>
      </w:r>
      <w:proofErr w:type="gramEnd"/>
      <w:r w:rsidRPr="008752F5">
        <w:rPr>
          <w:rFonts w:ascii="Times New Roman" w:eastAsia="Times New Roman" w:hAnsi="Times New Roman" w:cs="Times New Roman"/>
          <w:color w:val="242B2E"/>
          <w:sz w:val="28"/>
          <w:szCs w:val="28"/>
        </w:rPr>
        <w:t>іяльності у відповідній сфері.</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Члени конкурсної комісії здійснюють оцінку конкурсних пропозицій неупереджено, конфіденційно, індивідуально і незалежно один від одного.</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Кожний член конкурсної комісії оцінює конкурсні пропозиції шляхом проставляння балів </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ід 0 до 5 для кожного із критеріїв, заповнюючи індивідуальний оціночний лист  відповідно до додатку 4 цього Порядку.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31. Конкурсна комісія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ідсумовує результати оцінки конкурсних пропозицій, складає рейтинг конкурсних пропозицій (відповідно до пункту 24 цього Порядку) з визначенням балів та формує загальний рейтинг конкурсних пропозицій за формою згідно з додатком 5 до цього Порядку.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виконання (реалізації) заходів із застосуванням принципу економного та ефективного використання бюджетних кошті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Прохідним вважається результат оцінки конкурсної пропозиції кожної громадської організації, що дорівнює або більше 35 балі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Відповідне </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ішення викладається у протоколі засідання конкурсної комісії.</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32. Конкурсна комісія на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ідставі загального рейтингу конкурсних пропозицій визначає перелік громадських організацій, які можуть отримати фінансову підтримку з районного бюджету.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33. На другому етапі конкурсу в межах затверджених бюджетних призначень на відповідний бюджетний період та з урахуванням результату першого етапу конкурсного відбору, визначається перелік громадських організацій та розроблених ними проектів, на реалізацію яких буде надаватись фінансова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 xml:space="preserve">ідтримка з районного бюджету, а також визначається розмір фінансової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ідтримки по кожній організації, у тому числі на підтримку статутної діяльності.</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34. Засідання конкурсної комісії та прийняті на них </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ішення оформляються протоколами, які підписують голова та секретар комісії.</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35. </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ішення конкурсної комісії можуть бути оскаржені в тижневий строк після оголошення результатів конкурсного відбору в установленому законодавством порядку.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36. Перелік громадських організацій та їх проектів, а також обсяг фінансової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 xml:space="preserve">ідтримки, яка буде надаватись на їх реалізацію за рахунок коштів, передбачених у районному бюджеті на відповідний бюджетний рік, щороку затверджується розпорядженням голови райдержадміністрації відповідно до протоколу засідання Конкурсної комісії з урахуванням рейтингу </w:t>
      </w:r>
      <w:proofErr w:type="gramStart"/>
      <w:r w:rsidRPr="008752F5">
        <w:rPr>
          <w:rFonts w:ascii="Times New Roman" w:eastAsia="Times New Roman" w:hAnsi="Times New Roman" w:cs="Times New Roman"/>
          <w:color w:val="242B2E"/>
          <w:sz w:val="28"/>
          <w:szCs w:val="28"/>
        </w:rPr>
        <w:t>конкурсного</w:t>
      </w:r>
      <w:proofErr w:type="gramEnd"/>
      <w:r w:rsidRPr="008752F5">
        <w:rPr>
          <w:rFonts w:ascii="Times New Roman" w:eastAsia="Times New Roman" w:hAnsi="Times New Roman" w:cs="Times New Roman"/>
          <w:color w:val="242B2E"/>
          <w:sz w:val="28"/>
          <w:szCs w:val="28"/>
        </w:rPr>
        <w:t xml:space="preserve"> відбору проектів.</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37. Бюджетні кошти використовуються громадськими організаціями, які визначені за результатами конкурсного відбору, для забезпечення </w:t>
      </w:r>
      <w:r w:rsidRPr="008752F5">
        <w:rPr>
          <w:rFonts w:ascii="Times New Roman" w:eastAsia="Times New Roman" w:hAnsi="Times New Roman" w:cs="Times New Roman"/>
          <w:color w:val="242B2E"/>
          <w:sz w:val="28"/>
          <w:szCs w:val="28"/>
        </w:rPr>
        <w:lastRenderedPageBreak/>
        <w:t xml:space="preserve">виконання (реалізації) розроблених ними проектів </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ідповідно до погоджених у встановленому порядку з управлінням соціальної захисту населення райдержадміністрації  планів використання бюджетних коштів.</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38. Укладання договору про надання фінансової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ідтримки громадській організації (додаток 8 цього Порядку) здійснюється в установленому законодавством порядку.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39. Громадська організація, яка визнана переможцем конкурсу та отримала фінансову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ідтримку за рахунок бюджетних коштів, подає фінансовий та підсумковий звіти про виконання договору та обсяг використаних бюджетних коштів за формами відповідно до додатків 6 та 7 цього Порядку (в двох екземплярах).</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Строки подання звітності: до 10 січня року, наступного за звітним.</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Складання та подання фінансової звітності про використання бюджетних коштів, а також контроль за їх цільовим та ефективним витрачанням здійснюється в установленому законодавством порядку.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40. Організатор конкурсу має право запросити в одержувача фінансової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ідтримки (громадської організації) іншу інформацію щодо своєчасного, повного та цільового використання коштів районного бюджету.</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41. Відкриття рахунків, реєстрація, облік зобов’язань та проведення операцій, пов’язаних із використанням бюджетних коштів, здійснюється в органах</w:t>
      </w:r>
      <w:proofErr w:type="gramStart"/>
      <w:r w:rsidRPr="008752F5">
        <w:rPr>
          <w:rFonts w:ascii="Times New Roman" w:eastAsia="Times New Roman" w:hAnsi="Times New Roman" w:cs="Times New Roman"/>
          <w:color w:val="242B2E"/>
          <w:sz w:val="28"/>
          <w:szCs w:val="28"/>
        </w:rPr>
        <w:t xml:space="preserve"> Д</w:t>
      </w:r>
      <w:proofErr w:type="gramEnd"/>
      <w:r w:rsidRPr="008752F5">
        <w:rPr>
          <w:rFonts w:ascii="Times New Roman" w:eastAsia="Times New Roman" w:hAnsi="Times New Roman" w:cs="Times New Roman"/>
          <w:color w:val="242B2E"/>
          <w:sz w:val="28"/>
          <w:szCs w:val="28"/>
        </w:rPr>
        <w:t>ержавної казначейської служби України відповідно до вимог чинного законодавства.</w:t>
      </w:r>
    </w:p>
    <w:p w:rsidR="008752F5" w:rsidRPr="008752F5" w:rsidRDefault="008752F5" w:rsidP="008752F5">
      <w:pPr>
        <w:shd w:val="clear" w:color="auto" w:fill="FFFFFF"/>
        <w:spacing w:after="0" w:line="240" w:lineRule="auto"/>
        <w:ind w:firstLine="85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br w:type="textWrapping" w:clear="all"/>
      </w: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Pr="008752F5" w:rsidRDefault="008752F5" w:rsidP="008752F5">
      <w:pPr>
        <w:shd w:val="clear" w:color="auto" w:fill="FFFFFF"/>
        <w:spacing w:after="0" w:line="240" w:lineRule="auto"/>
        <w:ind w:left="6237"/>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Додаток 1</w:t>
      </w:r>
    </w:p>
    <w:p w:rsidR="008752F5" w:rsidRPr="008752F5" w:rsidRDefault="008752F5" w:rsidP="008752F5">
      <w:pPr>
        <w:shd w:val="clear" w:color="auto" w:fill="FFFFFF"/>
        <w:spacing w:after="0" w:line="240" w:lineRule="auto"/>
        <w:ind w:left="6237"/>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до Порядку</w:t>
      </w:r>
    </w:p>
    <w:p w:rsidR="008752F5" w:rsidRPr="008752F5" w:rsidRDefault="008752F5" w:rsidP="008752F5">
      <w:pPr>
        <w:shd w:val="clear" w:color="auto" w:fill="FFFFFF"/>
        <w:spacing w:after="0" w:line="240" w:lineRule="auto"/>
        <w:jc w:val="center"/>
        <w:rPr>
          <w:rFonts w:ascii="Times New Roman" w:eastAsia="Times New Roman" w:hAnsi="Times New Roman" w:cs="Times New Roman"/>
          <w:b/>
          <w:color w:val="242B2E"/>
          <w:sz w:val="28"/>
          <w:szCs w:val="28"/>
        </w:rPr>
      </w:pPr>
      <w:r w:rsidRPr="008752F5">
        <w:rPr>
          <w:rFonts w:ascii="Times New Roman" w:eastAsia="Times New Roman" w:hAnsi="Times New Roman" w:cs="Times New Roman"/>
          <w:b/>
          <w:color w:val="242B2E"/>
          <w:sz w:val="28"/>
          <w:szCs w:val="28"/>
        </w:rPr>
        <w:t>ЗАЯВА</w:t>
      </w:r>
    </w:p>
    <w:p w:rsidR="008752F5" w:rsidRDefault="008752F5" w:rsidP="008752F5">
      <w:pPr>
        <w:shd w:val="clear" w:color="auto" w:fill="FFFFFF"/>
        <w:spacing w:after="0" w:line="240" w:lineRule="auto"/>
        <w:jc w:val="center"/>
        <w:rPr>
          <w:rFonts w:ascii="Times New Roman" w:eastAsia="Times New Roman" w:hAnsi="Times New Roman" w:cs="Times New Roman"/>
          <w:b/>
          <w:color w:val="242B2E"/>
          <w:sz w:val="28"/>
          <w:szCs w:val="28"/>
        </w:rPr>
      </w:pPr>
      <w:r w:rsidRPr="008752F5">
        <w:rPr>
          <w:rFonts w:ascii="Times New Roman" w:eastAsia="Times New Roman" w:hAnsi="Times New Roman" w:cs="Times New Roman"/>
          <w:b/>
          <w:color w:val="242B2E"/>
          <w:sz w:val="28"/>
          <w:szCs w:val="28"/>
        </w:rPr>
        <w:t xml:space="preserve">на участь у конкурсі з визначення програм (проектів, заходів), розроблених громадськими організаціями, для виконання (реалізації) яких надається фінансова </w:t>
      </w:r>
      <w:proofErr w:type="gramStart"/>
      <w:r w:rsidRPr="008752F5">
        <w:rPr>
          <w:rFonts w:ascii="Times New Roman" w:eastAsia="Times New Roman" w:hAnsi="Times New Roman" w:cs="Times New Roman"/>
          <w:b/>
          <w:color w:val="242B2E"/>
          <w:sz w:val="28"/>
          <w:szCs w:val="28"/>
        </w:rPr>
        <w:t>п</w:t>
      </w:r>
      <w:proofErr w:type="gramEnd"/>
      <w:r w:rsidRPr="008752F5">
        <w:rPr>
          <w:rFonts w:ascii="Times New Roman" w:eastAsia="Times New Roman" w:hAnsi="Times New Roman" w:cs="Times New Roman"/>
          <w:b/>
          <w:color w:val="242B2E"/>
          <w:sz w:val="28"/>
          <w:szCs w:val="28"/>
        </w:rPr>
        <w:t>ідтримка у ______ році</w:t>
      </w:r>
    </w:p>
    <w:p w:rsidR="008752F5" w:rsidRPr="008752F5" w:rsidRDefault="008752F5" w:rsidP="008752F5">
      <w:pPr>
        <w:shd w:val="clear" w:color="auto" w:fill="FFFFFF"/>
        <w:spacing w:after="0" w:line="240" w:lineRule="auto"/>
        <w:jc w:val="center"/>
        <w:rPr>
          <w:rFonts w:ascii="Times New Roman" w:eastAsia="Times New Roman" w:hAnsi="Times New Roman" w:cs="Times New Roman"/>
          <w:b/>
          <w:color w:val="242B2E"/>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0"/>
        <w:gridCol w:w="4591"/>
      </w:tblGrid>
      <w:tr w:rsidR="008752F5" w:rsidRPr="008752F5" w:rsidTr="008752F5">
        <w:tc>
          <w:tcPr>
            <w:tcW w:w="51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Дата реєстрації заяви</w:t>
            </w:r>
          </w:p>
        </w:tc>
        <w:tc>
          <w:tcPr>
            <w:tcW w:w="51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51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Реєстраційний номер</w:t>
            </w:r>
          </w:p>
        </w:tc>
        <w:tc>
          <w:tcPr>
            <w:tcW w:w="51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51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proofErr w:type="gramStart"/>
            <w:r w:rsidRPr="008752F5">
              <w:rPr>
                <w:rFonts w:ascii="Times New Roman" w:eastAsia="Times New Roman" w:hAnsi="Times New Roman" w:cs="Times New Roman"/>
                <w:sz w:val="28"/>
                <w:szCs w:val="28"/>
              </w:rPr>
              <w:t>П</w:t>
            </w:r>
            <w:proofErr w:type="gramEnd"/>
            <w:r w:rsidRPr="008752F5">
              <w:rPr>
                <w:rFonts w:ascii="Times New Roman" w:eastAsia="Times New Roman" w:hAnsi="Times New Roman" w:cs="Times New Roman"/>
                <w:sz w:val="28"/>
                <w:szCs w:val="28"/>
              </w:rPr>
              <w:t>ідпис відповідального спеціаліста</w:t>
            </w:r>
          </w:p>
        </w:tc>
        <w:tc>
          <w:tcPr>
            <w:tcW w:w="51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(заповнює Організатор конкурсу)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0"/>
        <w:gridCol w:w="5080"/>
        <w:gridCol w:w="3731"/>
      </w:tblGrid>
      <w:tr w:rsidR="008752F5" w:rsidRPr="008752F5" w:rsidTr="008752F5">
        <w:tc>
          <w:tcPr>
            <w:tcW w:w="5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1.</w:t>
            </w:r>
          </w:p>
        </w:tc>
        <w:tc>
          <w:tcPr>
            <w:tcW w:w="54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Найменування громадської організації та її статус</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5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2.</w:t>
            </w:r>
          </w:p>
        </w:tc>
        <w:tc>
          <w:tcPr>
            <w:tcW w:w="54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Назва проекту</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5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3.</w:t>
            </w:r>
          </w:p>
        </w:tc>
        <w:tc>
          <w:tcPr>
            <w:tcW w:w="54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proofErr w:type="gramStart"/>
            <w:r w:rsidRPr="008752F5">
              <w:rPr>
                <w:rFonts w:ascii="Times New Roman" w:eastAsia="Times New Roman" w:hAnsi="Times New Roman" w:cs="Times New Roman"/>
                <w:sz w:val="28"/>
                <w:szCs w:val="28"/>
              </w:rPr>
              <w:t>Пр</w:t>
            </w:r>
            <w:proofErr w:type="gramEnd"/>
            <w:r w:rsidRPr="008752F5">
              <w:rPr>
                <w:rFonts w:ascii="Times New Roman" w:eastAsia="Times New Roman" w:hAnsi="Times New Roman" w:cs="Times New Roman"/>
                <w:sz w:val="28"/>
                <w:szCs w:val="28"/>
              </w:rPr>
              <w:t>іоритетний напрямок, на реалізацію якого спрямовано проект</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(словами, зазначити тільки один напрямок)</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5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4.</w:t>
            </w:r>
          </w:p>
        </w:tc>
        <w:tc>
          <w:tcPr>
            <w:tcW w:w="54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Загальна сума кошторису витрат на здійснення проекту програми (із зазначенням  бажаної дати надходження коштів на рахунок організаці</w:t>
            </w:r>
            <w:proofErr w:type="gramStart"/>
            <w:r w:rsidRPr="008752F5">
              <w:rPr>
                <w:rFonts w:ascii="Times New Roman" w:eastAsia="Times New Roman" w:hAnsi="Times New Roman" w:cs="Times New Roman"/>
                <w:sz w:val="28"/>
                <w:szCs w:val="28"/>
              </w:rPr>
              <w:t>ї-</w:t>
            </w:r>
            <w:proofErr w:type="gramEnd"/>
            <w:r w:rsidRPr="008752F5">
              <w:rPr>
                <w:rFonts w:ascii="Times New Roman" w:eastAsia="Times New Roman" w:hAnsi="Times New Roman" w:cs="Times New Roman"/>
                <w:sz w:val="28"/>
                <w:szCs w:val="28"/>
              </w:rPr>
              <w:t>виконавця)/статутної діяльності</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5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4.1.</w:t>
            </w:r>
          </w:p>
        </w:tc>
        <w:tc>
          <w:tcPr>
            <w:tcW w:w="54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за рахунок бюджетних кошті</w:t>
            </w:r>
            <w:proofErr w:type="gramStart"/>
            <w:r w:rsidRPr="008752F5">
              <w:rPr>
                <w:rFonts w:ascii="Times New Roman" w:eastAsia="Times New Roman" w:hAnsi="Times New Roman" w:cs="Times New Roman"/>
                <w:sz w:val="28"/>
                <w:szCs w:val="28"/>
              </w:rPr>
              <w:t>в</w:t>
            </w:r>
            <w:proofErr w:type="gramEnd"/>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5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4.2.</w:t>
            </w:r>
          </w:p>
        </w:tc>
        <w:tc>
          <w:tcPr>
            <w:tcW w:w="54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кошти співфінансування (не менше 15%)</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5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5.</w:t>
            </w:r>
          </w:p>
        </w:tc>
        <w:tc>
          <w:tcPr>
            <w:tcW w:w="54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Строк реалізації проекту (не більше ніж 1 </w:t>
            </w:r>
            <w:proofErr w:type="gramStart"/>
            <w:r w:rsidRPr="008752F5">
              <w:rPr>
                <w:rFonts w:ascii="Times New Roman" w:eastAsia="Times New Roman" w:hAnsi="Times New Roman" w:cs="Times New Roman"/>
                <w:sz w:val="28"/>
                <w:szCs w:val="28"/>
              </w:rPr>
              <w:t>р</w:t>
            </w:r>
            <w:proofErr w:type="gramEnd"/>
            <w:r w:rsidRPr="008752F5">
              <w:rPr>
                <w:rFonts w:ascii="Times New Roman" w:eastAsia="Times New Roman" w:hAnsi="Times New Roman" w:cs="Times New Roman"/>
                <w:sz w:val="28"/>
                <w:szCs w:val="28"/>
              </w:rPr>
              <w:t>ік)</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5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6.</w:t>
            </w:r>
          </w:p>
        </w:tc>
        <w:tc>
          <w:tcPr>
            <w:tcW w:w="54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Місце проведення</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5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7.</w:t>
            </w:r>
          </w:p>
        </w:tc>
        <w:tc>
          <w:tcPr>
            <w:tcW w:w="54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proofErr w:type="gramStart"/>
            <w:r w:rsidRPr="008752F5">
              <w:rPr>
                <w:rFonts w:ascii="Times New Roman" w:eastAsia="Times New Roman" w:hAnsi="Times New Roman" w:cs="Times New Roman"/>
                <w:sz w:val="28"/>
                <w:szCs w:val="28"/>
              </w:rPr>
              <w:t>Пр</w:t>
            </w:r>
            <w:proofErr w:type="gramEnd"/>
            <w:r w:rsidRPr="008752F5">
              <w:rPr>
                <w:rFonts w:ascii="Times New Roman" w:eastAsia="Times New Roman" w:hAnsi="Times New Roman" w:cs="Times New Roman"/>
                <w:sz w:val="28"/>
                <w:szCs w:val="28"/>
              </w:rPr>
              <w:t>ізвище та ініціали керівника організації, місцезнаходження організації, телефон, e-mail</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5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8.</w:t>
            </w:r>
          </w:p>
        </w:tc>
        <w:tc>
          <w:tcPr>
            <w:tcW w:w="54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proofErr w:type="gramStart"/>
            <w:r w:rsidRPr="008752F5">
              <w:rPr>
                <w:rFonts w:ascii="Times New Roman" w:eastAsia="Times New Roman" w:hAnsi="Times New Roman" w:cs="Times New Roman"/>
                <w:sz w:val="28"/>
                <w:szCs w:val="28"/>
              </w:rPr>
              <w:t>Пр</w:t>
            </w:r>
            <w:proofErr w:type="gramEnd"/>
            <w:r w:rsidRPr="008752F5">
              <w:rPr>
                <w:rFonts w:ascii="Times New Roman" w:eastAsia="Times New Roman" w:hAnsi="Times New Roman" w:cs="Times New Roman"/>
                <w:sz w:val="28"/>
                <w:szCs w:val="28"/>
              </w:rPr>
              <w:t>ізвище, ініціали та посада керівника проекту, поштова адреса, телефон, e-mail</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5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9.</w:t>
            </w:r>
          </w:p>
        </w:tc>
        <w:tc>
          <w:tcPr>
            <w:tcW w:w="54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Розрахунковий рахунок організаці</w:t>
            </w:r>
            <w:proofErr w:type="gramStart"/>
            <w:r w:rsidRPr="008752F5">
              <w:rPr>
                <w:rFonts w:ascii="Times New Roman" w:eastAsia="Times New Roman" w:hAnsi="Times New Roman" w:cs="Times New Roman"/>
                <w:sz w:val="28"/>
                <w:szCs w:val="28"/>
              </w:rPr>
              <w:t>ї-</w:t>
            </w:r>
            <w:proofErr w:type="gramEnd"/>
            <w:r w:rsidRPr="008752F5">
              <w:rPr>
                <w:rFonts w:ascii="Times New Roman" w:eastAsia="Times New Roman" w:hAnsi="Times New Roman" w:cs="Times New Roman"/>
                <w:sz w:val="28"/>
                <w:szCs w:val="28"/>
              </w:rPr>
              <w:t>виконавця</w:t>
            </w:r>
          </w:p>
        </w:tc>
        <w:tc>
          <w:tcPr>
            <w:tcW w:w="42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Pr="008752F5" w:rsidRDefault="008752F5" w:rsidP="000C0ED6">
      <w:pPr>
        <w:shd w:val="clear" w:color="auto" w:fill="FFFFFF"/>
        <w:spacing w:after="0" w:line="240" w:lineRule="auto"/>
        <w:jc w:val="right"/>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(заповнює учасник конкурсу)</w:t>
      </w:r>
    </w:p>
    <w:p w:rsid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Ц</w:t>
      </w:r>
      <w:proofErr w:type="gramEnd"/>
      <w:r w:rsidRPr="008752F5">
        <w:rPr>
          <w:rFonts w:ascii="Times New Roman" w:eastAsia="Times New Roman" w:hAnsi="Times New Roman" w:cs="Times New Roman"/>
          <w:color w:val="242B2E"/>
          <w:sz w:val="28"/>
          <w:szCs w:val="28"/>
        </w:rPr>
        <w:t>ією заявою підтверджую про __________________ факту порушення громадською</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(відсутність / наявність)</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організацією вимог бюджетного законодавства протягом одного попереднього року.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__________________________________________________________________________________________________________________________________________________________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(заповнює учасник конкурсу у разі наявності факту порушення вимог бюджетного законодавства - </w:t>
      </w:r>
      <w:r w:rsidRPr="008752F5">
        <w:rPr>
          <w:rFonts w:ascii="Times New Roman" w:eastAsia="Times New Roman" w:hAnsi="Times New Roman" w:cs="Times New Roman"/>
          <w:color w:val="242B2E"/>
          <w:sz w:val="28"/>
          <w:szCs w:val="28"/>
        </w:rPr>
        <w:br/>
        <w:t xml:space="preserve">вказується яке саме порушення вчинено та які заходи впливу були застосовані, зокрема попередження </w:t>
      </w:r>
      <w:proofErr w:type="gramStart"/>
      <w:r w:rsidRPr="008752F5">
        <w:rPr>
          <w:rFonts w:ascii="Times New Roman" w:eastAsia="Times New Roman" w:hAnsi="Times New Roman" w:cs="Times New Roman"/>
          <w:color w:val="242B2E"/>
          <w:sz w:val="28"/>
          <w:szCs w:val="28"/>
        </w:rPr>
        <w:t>чи інш</w:t>
      </w:r>
      <w:proofErr w:type="gramEnd"/>
      <w:r w:rsidRPr="008752F5">
        <w:rPr>
          <w:rFonts w:ascii="Times New Roman" w:eastAsia="Times New Roman" w:hAnsi="Times New Roman" w:cs="Times New Roman"/>
          <w:color w:val="242B2E"/>
          <w:sz w:val="28"/>
          <w:szCs w:val="28"/>
        </w:rPr>
        <w:t>і)</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Гарантуємо, що у разі отримання фінансової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ідтримки за рахунок коштів районного бюджету ці кошти будуть використані винятково для потреб, визначених проектом, відповідно та в межах кошторису витрат.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 час будь-якого використання, застосування чи поширення інтелектуальних або інших цінностей, створених завдяки реалізації проекту програми, посилатися на фінансову підтримку районної ради та районної державної адміністрації.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Із умовами конкурсу ознайомлені та згодні.</w:t>
      </w:r>
    </w:p>
    <w:tbl>
      <w:tblPr>
        <w:tblW w:w="0" w:type="auto"/>
        <w:tblCellMar>
          <w:left w:w="0" w:type="dxa"/>
          <w:right w:w="0" w:type="dxa"/>
        </w:tblCellMar>
        <w:tblLook w:val="04A0"/>
      </w:tblPr>
      <w:tblGrid>
        <w:gridCol w:w="3627"/>
        <w:gridCol w:w="407"/>
        <w:gridCol w:w="2683"/>
        <w:gridCol w:w="268"/>
        <w:gridCol w:w="2370"/>
      </w:tblGrid>
      <w:tr w:rsidR="008752F5" w:rsidRPr="008752F5" w:rsidTr="008752F5">
        <w:tc>
          <w:tcPr>
            <w:tcW w:w="369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4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7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7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4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369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(посада керівника громадської організації або уповноваженої особи)</w:t>
            </w:r>
          </w:p>
        </w:tc>
        <w:tc>
          <w:tcPr>
            <w:tcW w:w="4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7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roofErr w:type="gramStart"/>
            <w:r w:rsidRPr="008752F5">
              <w:rPr>
                <w:rFonts w:ascii="Times New Roman" w:eastAsia="Times New Roman" w:hAnsi="Times New Roman" w:cs="Times New Roman"/>
                <w:sz w:val="28"/>
                <w:szCs w:val="28"/>
              </w:rPr>
              <w:t>п</w:t>
            </w:r>
            <w:proofErr w:type="gramEnd"/>
            <w:r w:rsidRPr="008752F5">
              <w:rPr>
                <w:rFonts w:ascii="Times New Roman" w:eastAsia="Times New Roman" w:hAnsi="Times New Roman" w:cs="Times New Roman"/>
                <w:sz w:val="28"/>
                <w:szCs w:val="28"/>
              </w:rPr>
              <w:t>ідпис)</w:t>
            </w:r>
          </w:p>
        </w:tc>
        <w:tc>
          <w:tcPr>
            <w:tcW w:w="27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4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roofErr w:type="gramStart"/>
            <w:r w:rsidRPr="008752F5">
              <w:rPr>
                <w:rFonts w:ascii="Times New Roman" w:eastAsia="Times New Roman" w:hAnsi="Times New Roman" w:cs="Times New Roman"/>
                <w:sz w:val="28"/>
                <w:szCs w:val="28"/>
              </w:rPr>
              <w:t>П</w:t>
            </w:r>
            <w:proofErr w:type="gramEnd"/>
            <w:r w:rsidRPr="008752F5">
              <w:rPr>
                <w:rFonts w:ascii="Times New Roman" w:eastAsia="Times New Roman" w:hAnsi="Times New Roman" w:cs="Times New Roman"/>
                <w:sz w:val="28"/>
                <w:szCs w:val="28"/>
              </w:rPr>
              <w:t>ІБ)</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Печатка організації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(за наявності</w:t>
      </w:r>
      <w:proofErr w:type="gramStart"/>
      <w:r w:rsidRPr="008752F5">
        <w:rPr>
          <w:rFonts w:ascii="Times New Roman" w:eastAsia="Times New Roman" w:hAnsi="Times New Roman" w:cs="Times New Roman"/>
          <w:color w:val="242B2E"/>
          <w:sz w:val="28"/>
          <w:szCs w:val="28"/>
        </w:rPr>
        <w:t xml:space="preserve"> )</w:t>
      </w:r>
      <w:proofErr w:type="gramEnd"/>
      <w:r w:rsidRPr="008752F5">
        <w:rPr>
          <w:rFonts w:ascii="Times New Roman" w:eastAsia="Times New Roman" w:hAnsi="Times New Roman" w:cs="Times New Roman"/>
          <w:color w:val="242B2E"/>
          <w:sz w:val="28"/>
          <w:szCs w:val="28"/>
        </w:rPr>
        <w:t>“___ˮ _________________ 20___ р.</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Pr="008752F5" w:rsidRDefault="008752F5" w:rsidP="000C0ED6">
      <w:pPr>
        <w:shd w:val="clear" w:color="auto" w:fill="FFFFFF"/>
        <w:spacing w:after="0" w:line="240" w:lineRule="auto"/>
        <w:ind w:left="6804"/>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Додаток 2</w:t>
      </w:r>
    </w:p>
    <w:p w:rsidR="008752F5" w:rsidRPr="008752F5" w:rsidRDefault="008752F5" w:rsidP="000C0ED6">
      <w:pPr>
        <w:shd w:val="clear" w:color="auto" w:fill="FFFFFF"/>
        <w:spacing w:after="0" w:line="240" w:lineRule="auto"/>
        <w:ind w:left="6804"/>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до Порядку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0C0ED6">
      <w:pPr>
        <w:shd w:val="clear" w:color="auto" w:fill="FFFFFF"/>
        <w:spacing w:after="0" w:line="240" w:lineRule="auto"/>
        <w:jc w:val="center"/>
        <w:rPr>
          <w:rFonts w:ascii="Times New Roman" w:eastAsia="Times New Roman" w:hAnsi="Times New Roman" w:cs="Times New Roman"/>
          <w:b/>
          <w:color w:val="242B2E"/>
          <w:sz w:val="28"/>
          <w:szCs w:val="28"/>
        </w:rPr>
      </w:pPr>
      <w:r w:rsidRPr="008752F5">
        <w:rPr>
          <w:rFonts w:ascii="Times New Roman" w:eastAsia="Times New Roman" w:hAnsi="Times New Roman" w:cs="Times New Roman"/>
          <w:b/>
          <w:color w:val="242B2E"/>
          <w:sz w:val="28"/>
          <w:szCs w:val="28"/>
        </w:rPr>
        <w:t>Інформація про діяльність</w:t>
      </w:r>
    </w:p>
    <w:p w:rsidR="008752F5" w:rsidRPr="008752F5" w:rsidRDefault="008752F5" w:rsidP="000C0ED6">
      <w:pPr>
        <w:shd w:val="clear" w:color="auto" w:fill="FFFFFF"/>
        <w:spacing w:after="0" w:line="240" w:lineRule="auto"/>
        <w:jc w:val="center"/>
        <w:rPr>
          <w:rFonts w:ascii="Times New Roman" w:eastAsia="Times New Roman" w:hAnsi="Times New Roman" w:cs="Times New Roman"/>
          <w:b/>
          <w:color w:val="242B2E"/>
          <w:sz w:val="28"/>
          <w:szCs w:val="28"/>
        </w:rPr>
      </w:pPr>
      <w:r w:rsidRPr="008752F5">
        <w:rPr>
          <w:rFonts w:ascii="Times New Roman" w:eastAsia="Times New Roman" w:hAnsi="Times New Roman" w:cs="Times New Roman"/>
          <w:b/>
          <w:color w:val="242B2E"/>
          <w:sz w:val="28"/>
          <w:szCs w:val="28"/>
        </w:rPr>
        <w:t>громадської організації</w:t>
      </w:r>
    </w:p>
    <w:p w:rsidR="008752F5" w:rsidRDefault="008752F5" w:rsidP="000C0ED6">
      <w:pPr>
        <w:shd w:val="clear" w:color="auto" w:fill="FFFFFF"/>
        <w:spacing w:after="0" w:line="240" w:lineRule="auto"/>
        <w:jc w:val="center"/>
        <w:rPr>
          <w:rFonts w:ascii="Times New Roman" w:eastAsia="Times New Roman" w:hAnsi="Times New Roman" w:cs="Times New Roman"/>
          <w:b/>
          <w:color w:val="242B2E"/>
          <w:sz w:val="28"/>
          <w:szCs w:val="28"/>
        </w:rPr>
      </w:pPr>
      <w:proofErr w:type="gramStart"/>
      <w:r w:rsidRPr="008752F5">
        <w:rPr>
          <w:rFonts w:ascii="Times New Roman" w:eastAsia="Times New Roman" w:hAnsi="Times New Roman" w:cs="Times New Roman"/>
          <w:b/>
          <w:color w:val="242B2E"/>
          <w:sz w:val="28"/>
          <w:szCs w:val="28"/>
        </w:rPr>
        <w:t>за</w:t>
      </w:r>
      <w:proofErr w:type="gramEnd"/>
      <w:r w:rsidRPr="008752F5">
        <w:rPr>
          <w:rFonts w:ascii="Times New Roman" w:eastAsia="Times New Roman" w:hAnsi="Times New Roman" w:cs="Times New Roman"/>
          <w:b/>
          <w:color w:val="242B2E"/>
          <w:sz w:val="28"/>
          <w:szCs w:val="28"/>
        </w:rPr>
        <w:t xml:space="preserve"> період з _________ по ________ роки</w:t>
      </w:r>
    </w:p>
    <w:p w:rsidR="000C0ED6" w:rsidRPr="008752F5" w:rsidRDefault="000C0ED6" w:rsidP="000C0ED6">
      <w:pPr>
        <w:shd w:val="clear" w:color="auto" w:fill="FFFFFF"/>
        <w:spacing w:after="0" w:line="240" w:lineRule="auto"/>
        <w:jc w:val="center"/>
        <w:rPr>
          <w:rFonts w:ascii="Times New Roman" w:eastAsia="Times New Roman" w:hAnsi="Times New Roman" w:cs="Times New Roman"/>
          <w:b/>
          <w:color w:val="242B2E"/>
          <w:sz w:val="28"/>
          <w:szCs w:val="28"/>
        </w:rPr>
      </w:pP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 Назва громадської організації та її організаційно-правова форма:</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 Дата створення громадської організації: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 Код за ЄДРПОУ: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4. Банківські реквізити, МФО та юридична адреса:</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5. Електронна адреса, контактні телефони: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6. Мета та основні напрями діяльності громадської організації відповідно </w:t>
      </w:r>
      <w:proofErr w:type="gramStart"/>
      <w:r w:rsidRPr="008752F5">
        <w:rPr>
          <w:rFonts w:ascii="Times New Roman" w:eastAsia="Times New Roman" w:hAnsi="Times New Roman" w:cs="Times New Roman"/>
          <w:color w:val="242B2E"/>
          <w:sz w:val="28"/>
          <w:szCs w:val="28"/>
        </w:rPr>
        <w:t>до</w:t>
      </w:r>
      <w:proofErr w:type="gramEnd"/>
      <w:r w:rsidRPr="008752F5">
        <w:rPr>
          <w:rFonts w:ascii="Times New Roman" w:eastAsia="Times New Roman" w:hAnsi="Times New Roman" w:cs="Times New Roman"/>
          <w:color w:val="242B2E"/>
          <w:sz w:val="28"/>
          <w:szCs w:val="28"/>
        </w:rPr>
        <w:t xml:space="preserve"> статуту: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7. Досвід </w:t>
      </w:r>
      <w:proofErr w:type="gramStart"/>
      <w:r w:rsidRPr="008752F5">
        <w:rPr>
          <w:rFonts w:ascii="Times New Roman" w:eastAsia="Times New Roman" w:hAnsi="Times New Roman" w:cs="Times New Roman"/>
          <w:color w:val="242B2E"/>
          <w:sz w:val="28"/>
          <w:szCs w:val="28"/>
        </w:rPr>
        <w:t>д</w:t>
      </w:r>
      <w:proofErr w:type="gramEnd"/>
      <w:r w:rsidRPr="008752F5">
        <w:rPr>
          <w:rFonts w:ascii="Times New Roman" w:eastAsia="Times New Roman" w:hAnsi="Times New Roman" w:cs="Times New Roman"/>
          <w:color w:val="242B2E"/>
          <w:sz w:val="28"/>
          <w:szCs w:val="28"/>
        </w:rPr>
        <w:t>іяльності громадської організації з тематики проекту та результати такої діяльності (до трьох абзаців):</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8. Інформація про досвід реалізації проектів протягом попереднього року за рахунок бюджетних кошті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 xml:space="preserve"> та інших джерел фінансування: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8"/>
        <w:gridCol w:w="2100"/>
        <w:gridCol w:w="1550"/>
        <w:gridCol w:w="1813"/>
        <w:gridCol w:w="1540"/>
        <w:gridCol w:w="1840"/>
      </w:tblGrid>
      <w:tr w:rsidR="008752F5" w:rsidRPr="008752F5" w:rsidTr="008752F5">
        <w:trPr>
          <w:tblHeader/>
        </w:trPr>
        <w:tc>
          <w:tcPr>
            <w:tcW w:w="5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з/</w:t>
            </w:r>
            <w:proofErr w:type="gramStart"/>
            <w:r w:rsidRPr="008752F5">
              <w:rPr>
                <w:rFonts w:ascii="Times New Roman" w:eastAsia="Times New Roman" w:hAnsi="Times New Roman" w:cs="Times New Roman"/>
                <w:sz w:val="28"/>
                <w:szCs w:val="28"/>
              </w:rPr>
              <w:t>п</w:t>
            </w:r>
            <w:proofErr w:type="gramEnd"/>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Назва проекту</w:t>
            </w:r>
          </w:p>
        </w:tc>
        <w:tc>
          <w:tcPr>
            <w:tcW w:w="159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Обсяг фінансової </w:t>
            </w:r>
            <w:proofErr w:type="gramStart"/>
            <w:r w:rsidRPr="008752F5">
              <w:rPr>
                <w:rFonts w:ascii="Times New Roman" w:eastAsia="Times New Roman" w:hAnsi="Times New Roman" w:cs="Times New Roman"/>
                <w:sz w:val="28"/>
                <w:szCs w:val="28"/>
              </w:rPr>
              <w:t>п</w:t>
            </w:r>
            <w:proofErr w:type="gramEnd"/>
            <w:r w:rsidRPr="008752F5">
              <w:rPr>
                <w:rFonts w:ascii="Times New Roman" w:eastAsia="Times New Roman" w:hAnsi="Times New Roman" w:cs="Times New Roman"/>
                <w:sz w:val="28"/>
                <w:szCs w:val="28"/>
              </w:rPr>
              <w:t>ідтримки, тис.грн.</w:t>
            </w:r>
          </w:p>
        </w:tc>
        <w:tc>
          <w:tcPr>
            <w:tcW w:w="184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Джерела фінансування</w:t>
            </w:r>
          </w:p>
        </w:tc>
        <w:tc>
          <w:tcPr>
            <w:tcW w:w="159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Строки виконання проекту</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proofErr w:type="gramStart"/>
            <w:r w:rsidRPr="008752F5">
              <w:rPr>
                <w:rFonts w:ascii="Times New Roman" w:eastAsia="Times New Roman" w:hAnsi="Times New Roman" w:cs="Times New Roman"/>
                <w:sz w:val="28"/>
                <w:szCs w:val="28"/>
              </w:rPr>
              <w:t>Короткий</w:t>
            </w:r>
            <w:proofErr w:type="gramEnd"/>
            <w:r w:rsidRPr="008752F5">
              <w:rPr>
                <w:rFonts w:ascii="Times New Roman" w:eastAsia="Times New Roman" w:hAnsi="Times New Roman" w:cs="Times New Roman"/>
                <w:sz w:val="28"/>
                <w:szCs w:val="28"/>
              </w:rPr>
              <w:t xml:space="preserve"> опис (3-4 речення) проекту</w:t>
            </w:r>
          </w:p>
        </w:tc>
      </w:tr>
      <w:tr w:rsidR="008752F5" w:rsidRPr="008752F5" w:rsidTr="008752F5">
        <w:tc>
          <w:tcPr>
            <w:tcW w:w="5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9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4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9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8. Джерела фінансування громадської організації: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9. Матеріально-технічна база громадської організації (наявність власного офісу та оргтехніки, інші ресурси):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10. Кадрове забезпечення: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7"/>
        <w:gridCol w:w="2245"/>
        <w:gridCol w:w="2919"/>
        <w:gridCol w:w="2210"/>
      </w:tblGrid>
      <w:tr w:rsidR="008752F5" w:rsidRPr="008752F5" w:rsidTr="008752F5">
        <w:trPr>
          <w:tblHeader/>
        </w:trPr>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proofErr w:type="gramStart"/>
            <w:r w:rsidRPr="008752F5">
              <w:rPr>
                <w:rFonts w:ascii="Times New Roman" w:eastAsia="Times New Roman" w:hAnsi="Times New Roman" w:cs="Times New Roman"/>
                <w:sz w:val="28"/>
                <w:szCs w:val="28"/>
              </w:rPr>
              <w:t>Пр</w:t>
            </w:r>
            <w:proofErr w:type="gramEnd"/>
            <w:r w:rsidRPr="008752F5">
              <w:rPr>
                <w:rFonts w:ascii="Times New Roman" w:eastAsia="Times New Roman" w:hAnsi="Times New Roman" w:cs="Times New Roman"/>
                <w:sz w:val="28"/>
                <w:szCs w:val="28"/>
              </w:rPr>
              <w:t>ізвище, ім’я,</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по-батькові</w:t>
            </w:r>
          </w:p>
        </w:tc>
        <w:tc>
          <w:tcPr>
            <w:tcW w:w="253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Посада та основні обов’язки в громадській організації</w:t>
            </w:r>
          </w:p>
        </w:tc>
        <w:tc>
          <w:tcPr>
            <w:tcW w:w="25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Кваліфікація (освіта)</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Контактний       телефон</w:t>
            </w:r>
          </w:p>
        </w:tc>
        <w:tc>
          <w:tcPr>
            <w:tcW w:w="25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Досвід виконання проекті</w:t>
            </w:r>
            <w:proofErr w:type="gramStart"/>
            <w:r w:rsidRPr="008752F5">
              <w:rPr>
                <w:rFonts w:ascii="Times New Roman" w:eastAsia="Times New Roman" w:hAnsi="Times New Roman" w:cs="Times New Roman"/>
                <w:sz w:val="28"/>
                <w:szCs w:val="28"/>
              </w:rPr>
              <w:t>в</w:t>
            </w:r>
            <w:proofErr w:type="gramEnd"/>
          </w:p>
        </w:tc>
      </w:tr>
      <w:tr w:rsidR="008752F5" w:rsidRPr="008752F5" w:rsidTr="008752F5">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53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5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5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Керівник громадської організації           _____________                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ідпис)                               (Прізвище, ініціали)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Печатка організації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(за наявності)</w:t>
      </w: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Pr="008752F5" w:rsidRDefault="008752F5" w:rsidP="000C0ED6">
      <w:pPr>
        <w:shd w:val="clear" w:color="auto" w:fill="FFFFFF"/>
        <w:spacing w:after="0" w:line="240" w:lineRule="auto"/>
        <w:ind w:left="7230"/>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Додаток 3</w:t>
      </w:r>
    </w:p>
    <w:p w:rsidR="008752F5" w:rsidRPr="008752F5" w:rsidRDefault="008752F5" w:rsidP="000C0ED6">
      <w:pPr>
        <w:shd w:val="clear" w:color="auto" w:fill="FFFFFF"/>
        <w:spacing w:after="0" w:line="240" w:lineRule="auto"/>
        <w:ind w:left="7230"/>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до Порядку</w:t>
      </w:r>
    </w:p>
    <w:p w:rsidR="008752F5" w:rsidRPr="008752F5" w:rsidRDefault="008752F5" w:rsidP="000C0ED6">
      <w:pPr>
        <w:shd w:val="clear" w:color="auto" w:fill="FFFFFF"/>
        <w:spacing w:after="0" w:line="240" w:lineRule="auto"/>
        <w:jc w:val="center"/>
        <w:rPr>
          <w:rFonts w:ascii="Times New Roman" w:eastAsia="Times New Roman" w:hAnsi="Times New Roman" w:cs="Times New Roman"/>
          <w:b/>
          <w:color w:val="242B2E"/>
          <w:sz w:val="28"/>
          <w:szCs w:val="28"/>
        </w:rPr>
      </w:pPr>
      <w:r w:rsidRPr="008752F5">
        <w:rPr>
          <w:rFonts w:ascii="Times New Roman" w:eastAsia="Times New Roman" w:hAnsi="Times New Roman" w:cs="Times New Roman"/>
          <w:b/>
          <w:color w:val="242B2E"/>
          <w:sz w:val="28"/>
          <w:szCs w:val="28"/>
        </w:rPr>
        <w:t>ОПИС</w:t>
      </w:r>
    </w:p>
    <w:p w:rsidR="008752F5" w:rsidRPr="008752F5" w:rsidRDefault="008752F5" w:rsidP="000C0ED6">
      <w:pPr>
        <w:shd w:val="clear" w:color="auto" w:fill="FFFFFF"/>
        <w:spacing w:after="0" w:line="240" w:lineRule="auto"/>
        <w:jc w:val="center"/>
        <w:rPr>
          <w:rFonts w:ascii="Times New Roman" w:eastAsia="Times New Roman" w:hAnsi="Times New Roman" w:cs="Times New Roman"/>
          <w:b/>
          <w:color w:val="242B2E"/>
          <w:sz w:val="28"/>
          <w:szCs w:val="28"/>
        </w:rPr>
      </w:pPr>
      <w:r w:rsidRPr="008752F5">
        <w:rPr>
          <w:rFonts w:ascii="Times New Roman" w:eastAsia="Times New Roman" w:hAnsi="Times New Roman" w:cs="Times New Roman"/>
          <w:b/>
          <w:color w:val="242B2E"/>
          <w:sz w:val="28"/>
          <w:szCs w:val="28"/>
        </w:rPr>
        <w:t>проекту та кошторису витрат, необхідних для його реалізації</w:t>
      </w:r>
    </w:p>
    <w:tbl>
      <w:tblPr>
        <w:tblW w:w="0" w:type="auto"/>
        <w:tblCellMar>
          <w:left w:w="0" w:type="dxa"/>
          <w:right w:w="0" w:type="dxa"/>
        </w:tblCellMar>
        <w:tblLook w:val="04A0"/>
      </w:tblPr>
      <w:tblGrid>
        <w:gridCol w:w="9355"/>
      </w:tblGrid>
      <w:tr w:rsidR="008752F5" w:rsidRPr="008752F5" w:rsidTr="008752F5">
        <w:tc>
          <w:tcPr>
            <w:tcW w:w="1003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1003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(найменування проекту із речення, що відображає суть проекту, до 10 слів)</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vanish/>
          <w:color w:val="242B2E"/>
          <w:sz w:val="28"/>
          <w:szCs w:val="28"/>
        </w:rPr>
      </w:pPr>
    </w:p>
    <w:tbl>
      <w:tblPr>
        <w:tblW w:w="0" w:type="auto"/>
        <w:tblCellMar>
          <w:left w:w="0" w:type="dxa"/>
          <w:right w:w="0" w:type="dxa"/>
        </w:tblCellMar>
        <w:tblLook w:val="04A0"/>
      </w:tblPr>
      <w:tblGrid>
        <w:gridCol w:w="9355"/>
      </w:tblGrid>
      <w:tr w:rsidR="008752F5" w:rsidRPr="008752F5" w:rsidTr="008752F5">
        <w:tc>
          <w:tcPr>
            <w:tcW w:w="1003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1003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(найменування  громадської організації відповідно </w:t>
            </w:r>
            <w:proofErr w:type="gramStart"/>
            <w:r w:rsidRPr="008752F5">
              <w:rPr>
                <w:rFonts w:ascii="Times New Roman" w:eastAsia="Times New Roman" w:hAnsi="Times New Roman" w:cs="Times New Roman"/>
                <w:sz w:val="28"/>
                <w:szCs w:val="28"/>
              </w:rPr>
              <w:t>до</w:t>
            </w:r>
            <w:proofErr w:type="gramEnd"/>
            <w:r w:rsidRPr="008752F5">
              <w:rPr>
                <w:rFonts w:ascii="Times New Roman" w:eastAsia="Times New Roman" w:hAnsi="Times New Roman" w:cs="Times New Roman"/>
                <w:sz w:val="28"/>
                <w:szCs w:val="28"/>
              </w:rPr>
              <w:t xml:space="preserve"> статуту)</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 Анотація проекту: _____________________________________________________________________________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_____________________________________________________________________________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w:t>
      </w:r>
      <w:proofErr w:type="gramStart"/>
      <w:r w:rsidRPr="008752F5">
        <w:rPr>
          <w:rFonts w:ascii="Times New Roman" w:eastAsia="Times New Roman" w:hAnsi="Times New Roman" w:cs="Times New Roman"/>
          <w:color w:val="242B2E"/>
          <w:sz w:val="28"/>
          <w:szCs w:val="28"/>
        </w:rPr>
        <w:t>не б</w:t>
      </w:r>
      <w:proofErr w:type="gramEnd"/>
      <w:r w:rsidRPr="008752F5">
        <w:rPr>
          <w:rFonts w:ascii="Times New Roman" w:eastAsia="Times New Roman" w:hAnsi="Times New Roman" w:cs="Times New Roman"/>
          <w:color w:val="242B2E"/>
          <w:sz w:val="28"/>
          <w:szCs w:val="28"/>
        </w:rPr>
        <w:t>ільше однієї сторінки друкованого тексту)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В анотації проекту потрібно чітко і лаконічно розкрити його змі</w:t>
      </w:r>
      <w:proofErr w:type="gramStart"/>
      <w:r w:rsidRPr="008752F5">
        <w:rPr>
          <w:rFonts w:ascii="Times New Roman" w:eastAsia="Times New Roman" w:hAnsi="Times New Roman" w:cs="Times New Roman"/>
          <w:color w:val="242B2E"/>
          <w:sz w:val="28"/>
          <w:szCs w:val="28"/>
        </w:rPr>
        <w:t>ст</w:t>
      </w:r>
      <w:proofErr w:type="gramEnd"/>
      <w:r w:rsidRPr="008752F5">
        <w:rPr>
          <w:rFonts w:ascii="Times New Roman" w:eastAsia="Times New Roman" w:hAnsi="Times New Roman" w:cs="Times New Roman"/>
          <w:color w:val="242B2E"/>
          <w:sz w:val="28"/>
          <w:szCs w:val="28"/>
        </w:rPr>
        <w:t xml:space="preserve"> за такою схемою:</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хто реалізуватиме проект,</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в чому полягає його актуальність,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які заходи будуть здійсненні в рамках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очікуваний результат,</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тривалість та бюджет.</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2. Детальний опис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2.1.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іальна проблема та пріоритетне завдання, для вирішення яких спрямовано проект</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Які шляхи та методи вирішення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іальної проблеми та досягнення пріоритетного завдання передбачаються проектом, його мета?</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2.2. Інформація про цільову аудиторію</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На</w:t>
      </w:r>
      <w:proofErr w:type="gramEnd"/>
      <w:r w:rsidRPr="008752F5">
        <w:rPr>
          <w:rFonts w:ascii="Times New Roman" w:eastAsia="Times New Roman" w:hAnsi="Times New Roman" w:cs="Times New Roman"/>
          <w:color w:val="242B2E"/>
          <w:sz w:val="28"/>
          <w:szCs w:val="28"/>
        </w:rPr>
        <w:t xml:space="preserve"> </w:t>
      </w:r>
      <w:proofErr w:type="gramStart"/>
      <w:r w:rsidRPr="008752F5">
        <w:rPr>
          <w:rFonts w:ascii="Times New Roman" w:eastAsia="Times New Roman" w:hAnsi="Times New Roman" w:cs="Times New Roman"/>
          <w:color w:val="242B2E"/>
          <w:sz w:val="28"/>
          <w:szCs w:val="28"/>
        </w:rPr>
        <w:t>як</w:t>
      </w:r>
      <w:proofErr w:type="gramEnd"/>
      <w:r w:rsidRPr="008752F5">
        <w:rPr>
          <w:rFonts w:ascii="Times New Roman" w:eastAsia="Times New Roman" w:hAnsi="Times New Roman" w:cs="Times New Roman"/>
          <w:color w:val="242B2E"/>
          <w:sz w:val="28"/>
          <w:szCs w:val="28"/>
        </w:rPr>
        <w:t>і цільові групи населення та організації поширюватиметься проектна діяльність. Коротко описати цільові групи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іальні, вікові та географічні дані), а також зазначити кількісні показники – скільки представників цільової аудиторії буде охоплено проектом; скільки людей отримають користь від реалізації проекту, яким чином здійснюватиметься відбір/залучення учасників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2.3. Мета та завдання</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Чітко сформулювати мету, яку ставить перед собою організація для вирішення обраної проблеми; завдання, які будуть вирішуватись для досягнення поставленої мети).</w:t>
      </w:r>
      <w:proofErr w:type="gramEnd"/>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2.2. План реалізації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Потрібно детально описати план-графік заходів, які відбуватимуться у рамках реалізації проекту).</w:t>
      </w:r>
      <w:proofErr w:type="gramEnd"/>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План може бути представлений у вигляді таблиці: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38"/>
        <w:gridCol w:w="2951"/>
        <w:gridCol w:w="1476"/>
        <w:gridCol w:w="3206"/>
      </w:tblGrid>
      <w:tr w:rsidR="008752F5" w:rsidRPr="008752F5" w:rsidTr="008752F5">
        <w:tc>
          <w:tcPr>
            <w:tcW w:w="18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Етапи реалізації проекту</w:t>
            </w:r>
          </w:p>
        </w:tc>
        <w:tc>
          <w:tcPr>
            <w:tcW w:w="32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Опис заході</w:t>
            </w:r>
            <w:proofErr w:type="gramStart"/>
            <w:r w:rsidRPr="008752F5">
              <w:rPr>
                <w:rFonts w:ascii="Times New Roman" w:eastAsia="Times New Roman" w:hAnsi="Times New Roman" w:cs="Times New Roman"/>
                <w:sz w:val="28"/>
                <w:szCs w:val="28"/>
              </w:rPr>
              <w:t>в</w:t>
            </w:r>
            <w:proofErr w:type="gramEnd"/>
            <w:r w:rsidRPr="008752F5">
              <w:rPr>
                <w:rFonts w:ascii="Times New Roman" w:eastAsia="Times New Roman" w:hAnsi="Times New Roman" w:cs="Times New Roman"/>
                <w:sz w:val="28"/>
                <w:szCs w:val="28"/>
              </w:rPr>
              <w:t xml:space="preserve"> для здійснення етапу</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Строки реалізації етапу</w:t>
            </w:r>
          </w:p>
        </w:tc>
        <w:tc>
          <w:tcPr>
            <w:tcW w:w="34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Відповідальний виконавець (</w:t>
            </w:r>
            <w:proofErr w:type="gramStart"/>
            <w:r w:rsidRPr="008752F5">
              <w:rPr>
                <w:rFonts w:ascii="Times New Roman" w:eastAsia="Times New Roman" w:hAnsi="Times New Roman" w:cs="Times New Roman"/>
                <w:sz w:val="28"/>
                <w:szCs w:val="28"/>
              </w:rPr>
              <w:t>пр</w:t>
            </w:r>
            <w:proofErr w:type="gramEnd"/>
            <w:r w:rsidRPr="008752F5">
              <w:rPr>
                <w:rFonts w:ascii="Times New Roman" w:eastAsia="Times New Roman" w:hAnsi="Times New Roman" w:cs="Times New Roman"/>
                <w:sz w:val="28"/>
                <w:szCs w:val="28"/>
              </w:rPr>
              <w:t>ізвище та ініціали, посада, контакті тел.)</w:t>
            </w:r>
          </w:p>
        </w:tc>
      </w:tr>
      <w:tr w:rsidR="008752F5" w:rsidRPr="008752F5" w:rsidTr="008752F5">
        <w:tc>
          <w:tcPr>
            <w:tcW w:w="1848"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lastRenderedPageBreak/>
              <w:t> </w:t>
            </w:r>
          </w:p>
        </w:tc>
        <w:tc>
          <w:tcPr>
            <w:tcW w:w="32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3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4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p>
        </w:tc>
        <w:tc>
          <w:tcPr>
            <w:tcW w:w="32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3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4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p>
        </w:tc>
        <w:tc>
          <w:tcPr>
            <w:tcW w:w="32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3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4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1848"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2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3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4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p>
        </w:tc>
        <w:tc>
          <w:tcPr>
            <w:tcW w:w="32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3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4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p>
        </w:tc>
        <w:tc>
          <w:tcPr>
            <w:tcW w:w="32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3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4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2.3. Відповідальні виконавці проекту: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76"/>
        <w:gridCol w:w="4995"/>
      </w:tblGrid>
      <w:tr w:rsidR="008752F5" w:rsidRPr="008752F5" w:rsidTr="008752F5">
        <w:tc>
          <w:tcPr>
            <w:tcW w:w="4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proofErr w:type="gramStart"/>
            <w:r w:rsidRPr="008752F5">
              <w:rPr>
                <w:rFonts w:ascii="Times New Roman" w:eastAsia="Times New Roman" w:hAnsi="Times New Roman" w:cs="Times New Roman"/>
                <w:sz w:val="28"/>
                <w:szCs w:val="28"/>
              </w:rPr>
              <w:t>Пр</w:t>
            </w:r>
            <w:proofErr w:type="gramEnd"/>
            <w:r w:rsidRPr="008752F5">
              <w:rPr>
                <w:rFonts w:ascii="Times New Roman" w:eastAsia="Times New Roman" w:hAnsi="Times New Roman" w:cs="Times New Roman"/>
                <w:sz w:val="28"/>
                <w:szCs w:val="28"/>
              </w:rPr>
              <w:t>ізвище, ім’я, по батькові</w:t>
            </w:r>
          </w:p>
        </w:tc>
        <w:tc>
          <w:tcPr>
            <w:tcW w:w="55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4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Обов’язки </w:t>
            </w:r>
            <w:proofErr w:type="gramStart"/>
            <w:r w:rsidRPr="008752F5">
              <w:rPr>
                <w:rFonts w:ascii="Times New Roman" w:eastAsia="Times New Roman" w:hAnsi="Times New Roman" w:cs="Times New Roman"/>
                <w:sz w:val="28"/>
                <w:szCs w:val="28"/>
              </w:rPr>
              <w:t>у</w:t>
            </w:r>
            <w:proofErr w:type="gramEnd"/>
            <w:r w:rsidRPr="008752F5">
              <w:rPr>
                <w:rFonts w:ascii="Times New Roman" w:eastAsia="Times New Roman" w:hAnsi="Times New Roman" w:cs="Times New Roman"/>
                <w:sz w:val="28"/>
                <w:szCs w:val="28"/>
              </w:rPr>
              <w:t xml:space="preserve"> межах проекту</w:t>
            </w:r>
          </w:p>
        </w:tc>
        <w:tc>
          <w:tcPr>
            <w:tcW w:w="55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4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Освіта, спеціалізація (у т.ч. додаткові курси </w:t>
            </w:r>
            <w:proofErr w:type="gramStart"/>
            <w:r w:rsidRPr="008752F5">
              <w:rPr>
                <w:rFonts w:ascii="Times New Roman" w:eastAsia="Times New Roman" w:hAnsi="Times New Roman" w:cs="Times New Roman"/>
                <w:sz w:val="28"/>
                <w:szCs w:val="28"/>
              </w:rPr>
              <w:t>п</w:t>
            </w:r>
            <w:proofErr w:type="gramEnd"/>
            <w:r w:rsidRPr="008752F5">
              <w:rPr>
                <w:rFonts w:ascii="Times New Roman" w:eastAsia="Times New Roman" w:hAnsi="Times New Roman" w:cs="Times New Roman"/>
                <w:sz w:val="28"/>
                <w:szCs w:val="28"/>
              </w:rPr>
              <w:t>ідвищення кваліфікації, тренінги, семінари)</w:t>
            </w:r>
          </w:p>
        </w:tc>
        <w:tc>
          <w:tcPr>
            <w:tcW w:w="55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4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Досвід роботи (необхідно відобразити той досвід, який відповідає напрямкам проекту)</w:t>
            </w:r>
          </w:p>
        </w:tc>
        <w:tc>
          <w:tcPr>
            <w:tcW w:w="55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2.4. Залучені до реалізації проекту організації (якщо такі</w:t>
      </w:r>
      <w:proofErr w:type="gramStart"/>
      <w:r w:rsidRPr="008752F5">
        <w:rPr>
          <w:rFonts w:ascii="Times New Roman" w:eastAsia="Times New Roman" w:hAnsi="Times New Roman" w:cs="Times New Roman"/>
          <w:color w:val="242B2E"/>
          <w:sz w:val="28"/>
          <w:szCs w:val="28"/>
        </w:rPr>
        <w:t xml:space="preserve"> є)</w:t>
      </w:r>
      <w:proofErr w:type="gramEnd"/>
      <w:r w:rsidRPr="008752F5">
        <w:rPr>
          <w:rFonts w:ascii="Times New Roman" w:eastAsia="Times New Roman" w:hAnsi="Times New Roman" w:cs="Times New Roman"/>
          <w:color w:val="242B2E"/>
          <w:sz w:val="28"/>
          <w:szCs w:val="28"/>
        </w:rPr>
        <w:t xml:space="preserve"> та розподіл обов’язків між ними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
        <w:gridCol w:w="2534"/>
        <w:gridCol w:w="2023"/>
        <w:gridCol w:w="3018"/>
        <w:gridCol w:w="1257"/>
      </w:tblGrid>
      <w:tr w:rsidR="008752F5" w:rsidRPr="008752F5" w:rsidTr="008752F5">
        <w:trPr>
          <w:tblHeader/>
        </w:trPr>
        <w:tc>
          <w:tcPr>
            <w:tcW w:w="5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з/</w:t>
            </w:r>
            <w:proofErr w:type="gramStart"/>
            <w:r w:rsidRPr="008752F5">
              <w:rPr>
                <w:rFonts w:ascii="Times New Roman" w:eastAsia="Times New Roman" w:hAnsi="Times New Roman" w:cs="Times New Roman"/>
                <w:sz w:val="28"/>
                <w:szCs w:val="28"/>
              </w:rPr>
              <w:t>п</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Назва організації партнера</w:t>
            </w: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Контактна особа (П.І.Б., посада, тел.)</w:t>
            </w:r>
          </w:p>
        </w:tc>
        <w:tc>
          <w:tcPr>
            <w:tcW w:w="32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Форма участі та обов’язки в межах проекту</w:t>
            </w:r>
          </w:p>
        </w:tc>
        <w:tc>
          <w:tcPr>
            <w:tcW w:w="127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Примітка</w:t>
            </w:r>
          </w:p>
        </w:tc>
      </w:tr>
      <w:tr w:rsidR="008752F5" w:rsidRPr="008752F5" w:rsidTr="008752F5">
        <w:tc>
          <w:tcPr>
            <w:tcW w:w="5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2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7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2.5. Шляхи інформування громадськості про хід реалізації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Зазначити способи розповсюдження та конкретні джерела оприлюднення інформації про реалізацію проекту, способи залучення ЗМІ, органів влади, партнерів та інших аудиторій </w:t>
      </w:r>
      <w:proofErr w:type="gramStart"/>
      <w:r w:rsidRPr="008752F5">
        <w:rPr>
          <w:rFonts w:ascii="Times New Roman" w:eastAsia="Times New Roman" w:hAnsi="Times New Roman" w:cs="Times New Roman"/>
          <w:color w:val="242B2E"/>
          <w:sz w:val="28"/>
          <w:szCs w:val="28"/>
        </w:rPr>
        <w:t>до</w:t>
      </w:r>
      <w:proofErr w:type="gramEnd"/>
      <w:r w:rsidRPr="008752F5">
        <w:rPr>
          <w:rFonts w:ascii="Times New Roman" w:eastAsia="Times New Roman" w:hAnsi="Times New Roman" w:cs="Times New Roman"/>
          <w:color w:val="242B2E"/>
          <w:sz w:val="28"/>
          <w:szCs w:val="28"/>
        </w:rPr>
        <w:t xml:space="preserve"> реалізації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2.6. Очікуваний результат та конкретні результативні показники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Описати кількісні та якісні результати проекту, вплив на цільові групи,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іально-економічні наслідки, ефективність та корисність, короткострокові та довгострокові наслідки, можливість використання результатів проекту після його закінчення</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2.7. Перспективи продовження проекту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ісля завершення періоду фінансової підтримки за рахунок бюджетних коштів та можливі джерела фінансування</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2.8. Яку частину коштів і з яких джерел </w:t>
      </w:r>
      <w:proofErr w:type="gramStart"/>
      <w:r w:rsidRPr="008752F5">
        <w:rPr>
          <w:rFonts w:ascii="Times New Roman" w:eastAsia="Times New Roman" w:hAnsi="Times New Roman" w:cs="Times New Roman"/>
          <w:color w:val="242B2E"/>
          <w:sz w:val="28"/>
          <w:szCs w:val="28"/>
        </w:rPr>
        <w:t>очіку</w:t>
      </w:r>
      <w:proofErr w:type="gramEnd"/>
      <w:r w:rsidRPr="008752F5">
        <w:rPr>
          <w:rFonts w:ascii="Times New Roman" w:eastAsia="Times New Roman" w:hAnsi="Times New Roman" w:cs="Times New Roman"/>
          <w:color w:val="242B2E"/>
          <w:sz w:val="28"/>
          <w:szCs w:val="28"/>
        </w:rPr>
        <w:t>ється залучити для реалізації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 Кошторис витрат на фінансову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ідтримку у сумі ___________________________ гривень, додається.</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Додається за формою згідно додатку на окремому аркуші(ах)</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4. Обґрунтування кількості послуг та товарі</w:t>
      </w:r>
      <w:proofErr w:type="gramStart"/>
      <w:r w:rsidRPr="008752F5">
        <w:rPr>
          <w:rFonts w:ascii="Times New Roman" w:eastAsia="Times New Roman" w:hAnsi="Times New Roman" w:cs="Times New Roman"/>
          <w:color w:val="242B2E"/>
          <w:sz w:val="28"/>
          <w:szCs w:val="28"/>
        </w:rPr>
        <w:t>в</w:t>
      </w:r>
      <w:proofErr w:type="gramEnd"/>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(в тому числі й тих, що будуть залучені із інших джерел або за рахунок власного внеску організації з урахуванням діючих цін та тарифів, особливостей проекту та принципу економного витрачання бюджетних коштів та максимальної ефективності їх використання</w:t>
      </w:r>
      <w:proofErr w:type="gramEnd"/>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__________________________________________________________________</w:t>
      </w:r>
      <w:r w:rsidRPr="008752F5">
        <w:rPr>
          <w:rFonts w:ascii="Times New Roman" w:eastAsia="Times New Roman" w:hAnsi="Times New Roman" w:cs="Times New Roman"/>
          <w:color w:val="242B2E"/>
          <w:sz w:val="28"/>
          <w:szCs w:val="28"/>
        </w:rPr>
        <w:br/>
        <w:t>(по кожній статті кошторису витрат з нового рядка)</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 xml:space="preserve">5. Перелік та характеристика наявної </w:t>
      </w:r>
      <w:proofErr w:type="gramStart"/>
      <w:r w:rsidRPr="008752F5">
        <w:rPr>
          <w:rFonts w:ascii="Times New Roman" w:eastAsia="Times New Roman" w:hAnsi="Times New Roman" w:cs="Times New Roman"/>
          <w:color w:val="242B2E"/>
          <w:sz w:val="28"/>
          <w:szCs w:val="28"/>
        </w:rPr>
        <w:t>матер</w:t>
      </w:r>
      <w:proofErr w:type="gramEnd"/>
      <w:r w:rsidRPr="008752F5">
        <w:rPr>
          <w:rFonts w:ascii="Times New Roman" w:eastAsia="Times New Roman" w:hAnsi="Times New Roman" w:cs="Times New Roman"/>
          <w:color w:val="242B2E"/>
          <w:sz w:val="28"/>
          <w:szCs w:val="28"/>
        </w:rPr>
        <w:t>іально-технічної та кадрової бази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(інформація вказується </w:t>
      </w:r>
      <w:proofErr w:type="gramStart"/>
      <w:r w:rsidRPr="008752F5">
        <w:rPr>
          <w:rFonts w:ascii="Times New Roman" w:eastAsia="Times New Roman" w:hAnsi="Times New Roman" w:cs="Times New Roman"/>
          <w:color w:val="242B2E"/>
          <w:sz w:val="28"/>
          <w:szCs w:val="28"/>
        </w:rPr>
        <w:t>у</w:t>
      </w:r>
      <w:proofErr w:type="gramEnd"/>
      <w:r w:rsidRPr="008752F5">
        <w:rPr>
          <w:rFonts w:ascii="Times New Roman" w:eastAsia="Times New Roman" w:hAnsi="Times New Roman" w:cs="Times New Roman"/>
          <w:color w:val="242B2E"/>
          <w:sz w:val="28"/>
          <w:szCs w:val="28"/>
        </w:rPr>
        <w:t xml:space="preserve"> кількісних показниках)</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bl>
      <w:tblPr>
        <w:tblW w:w="0" w:type="auto"/>
        <w:tblCellMar>
          <w:left w:w="0" w:type="dxa"/>
          <w:right w:w="0" w:type="dxa"/>
        </w:tblCellMar>
        <w:tblLook w:val="04A0"/>
      </w:tblPr>
      <w:tblGrid>
        <w:gridCol w:w="2335"/>
        <w:gridCol w:w="1713"/>
        <w:gridCol w:w="1223"/>
        <w:gridCol w:w="1146"/>
        <w:gridCol w:w="1259"/>
        <w:gridCol w:w="1679"/>
      </w:tblGrid>
      <w:tr w:rsidR="008752F5" w:rsidRPr="008752F5" w:rsidTr="008752F5">
        <w:tc>
          <w:tcPr>
            <w:tcW w:w="10080" w:type="dxa"/>
            <w:gridSpan w:val="6"/>
            <w:shd w:val="clear" w:color="auto" w:fill="auto"/>
            <w:noWrap/>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6. КОШТОРИС ВИТРАТ</w:t>
            </w:r>
          </w:p>
        </w:tc>
      </w:tr>
      <w:tr w:rsidR="008752F5" w:rsidRPr="008752F5" w:rsidTr="008752F5">
        <w:tc>
          <w:tcPr>
            <w:tcW w:w="10080" w:type="dxa"/>
            <w:gridSpan w:val="6"/>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на фінансову </w:t>
            </w:r>
            <w:proofErr w:type="gramStart"/>
            <w:r w:rsidRPr="008752F5">
              <w:rPr>
                <w:rFonts w:ascii="Times New Roman" w:eastAsia="Times New Roman" w:hAnsi="Times New Roman" w:cs="Times New Roman"/>
                <w:sz w:val="28"/>
                <w:szCs w:val="28"/>
              </w:rPr>
              <w:t>п</w:t>
            </w:r>
            <w:proofErr w:type="gramEnd"/>
            <w:r w:rsidRPr="008752F5">
              <w:rPr>
                <w:rFonts w:ascii="Times New Roman" w:eastAsia="Times New Roman" w:hAnsi="Times New Roman" w:cs="Times New Roman"/>
                <w:sz w:val="28"/>
                <w:szCs w:val="28"/>
              </w:rPr>
              <w:t>ідтримку громадської організації для реалізації проектів</w:t>
            </w:r>
          </w:p>
        </w:tc>
      </w:tr>
      <w:tr w:rsidR="008752F5" w:rsidRPr="008752F5" w:rsidTr="008752F5">
        <w:tc>
          <w:tcPr>
            <w:tcW w:w="10080" w:type="dxa"/>
            <w:gridSpan w:val="6"/>
            <w:shd w:val="clear" w:color="auto" w:fill="auto"/>
            <w:noWrap/>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10080" w:type="dxa"/>
            <w:gridSpan w:val="6"/>
            <w:shd w:val="clear" w:color="auto" w:fill="auto"/>
            <w:noWrap/>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(назва громадської організації)</w:t>
            </w:r>
          </w:p>
        </w:tc>
      </w:tr>
      <w:tr w:rsidR="008752F5" w:rsidRPr="008752F5" w:rsidTr="008752F5">
        <w:tc>
          <w:tcPr>
            <w:tcW w:w="10080" w:type="dxa"/>
            <w:gridSpan w:val="6"/>
            <w:shd w:val="clear" w:color="auto" w:fill="auto"/>
            <w:noWrap/>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10080" w:type="dxa"/>
            <w:gridSpan w:val="6"/>
            <w:shd w:val="clear" w:color="auto" w:fill="auto"/>
            <w:noWrap/>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(назва проекту)</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Назва статті витрат на реалізацію проекту програми</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Розрахунок витрат, грн.</w:t>
            </w:r>
          </w:p>
        </w:tc>
        <w:tc>
          <w:tcPr>
            <w:tcW w:w="1320" w:type="dxa"/>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Сума коштів фінансової </w:t>
            </w:r>
            <w:proofErr w:type="gramStart"/>
            <w:r w:rsidRPr="008752F5">
              <w:rPr>
                <w:rFonts w:ascii="Times New Roman" w:eastAsia="Times New Roman" w:hAnsi="Times New Roman" w:cs="Times New Roman"/>
                <w:sz w:val="28"/>
                <w:szCs w:val="28"/>
              </w:rPr>
              <w:t>п</w:t>
            </w:r>
            <w:proofErr w:type="gramEnd"/>
            <w:r w:rsidRPr="008752F5">
              <w:rPr>
                <w:rFonts w:ascii="Times New Roman" w:eastAsia="Times New Roman" w:hAnsi="Times New Roman" w:cs="Times New Roman"/>
                <w:sz w:val="28"/>
                <w:szCs w:val="28"/>
              </w:rPr>
              <w:t>ідтримки,</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грн.</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Сума коштів з інших джерел, грн.</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Власний внесок організації, грн.</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Загальна сума кошті</w:t>
            </w:r>
            <w:proofErr w:type="gramStart"/>
            <w:r w:rsidRPr="008752F5">
              <w:rPr>
                <w:rFonts w:ascii="Times New Roman" w:eastAsia="Times New Roman" w:hAnsi="Times New Roman" w:cs="Times New Roman"/>
                <w:sz w:val="28"/>
                <w:szCs w:val="28"/>
              </w:rPr>
              <w:t>в</w:t>
            </w:r>
            <w:proofErr w:type="gramEnd"/>
            <w:r w:rsidRPr="008752F5">
              <w:rPr>
                <w:rFonts w:ascii="Times New Roman" w:eastAsia="Times New Roman" w:hAnsi="Times New Roman" w:cs="Times New Roman"/>
                <w:sz w:val="28"/>
                <w:szCs w:val="28"/>
              </w:rPr>
              <w:t xml:space="preserve"> на реалізацію проекту програми, грн.</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Матеріальне заохочення (винагорода)</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Оплата послуг залучених спеціалі</w:t>
            </w:r>
            <w:proofErr w:type="gramStart"/>
            <w:r w:rsidRPr="008752F5">
              <w:rPr>
                <w:rFonts w:ascii="Times New Roman" w:eastAsia="Times New Roman" w:hAnsi="Times New Roman" w:cs="Times New Roman"/>
                <w:sz w:val="28"/>
                <w:szCs w:val="28"/>
              </w:rPr>
              <w:t>ст</w:t>
            </w:r>
            <w:proofErr w:type="gramEnd"/>
            <w:r w:rsidRPr="008752F5">
              <w:rPr>
                <w:rFonts w:ascii="Times New Roman" w:eastAsia="Times New Roman" w:hAnsi="Times New Roman" w:cs="Times New Roman"/>
                <w:sz w:val="28"/>
                <w:szCs w:val="28"/>
              </w:rPr>
              <w:t>ів</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Нарахування</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Витрати </w:t>
            </w:r>
            <w:proofErr w:type="gramStart"/>
            <w:r w:rsidRPr="008752F5">
              <w:rPr>
                <w:rFonts w:ascii="Times New Roman" w:eastAsia="Times New Roman" w:hAnsi="Times New Roman" w:cs="Times New Roman"/>
                <w:sz w:val="28"/>
                <w:szCs w:val="28"/>
              </w:rPr>
              <w:t>на</w:t>
            </w:r>
            <w:proofErr w:type="gramEnd"/>
            <w:r w:rsidRPr="008752F5">
              <w:rPr>
                <w:rFonts w:ascii="Times New Roman" w:eastAsia="Times New Roman" w:hAnsi="Times New Roman" w:cs="Times New Roman"/>
                <w:sz w:val="28"/>
                <w:szCs w:val="28"/>
              </w:rPr>
              <w:t xml:space="preserve"> проїзд, проживання, харчування учасників заходу</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Оренда місць проведення заходу</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Транспортні послуги</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Оренда обладнання, оргтехніки</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Витрати на обслуговування та експлуатацію обладнання</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Художнє оформлення місць проведення заходу</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lastRenderedPageBreak/>
              <w:t>Послуги зв’язку</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Поліграфічні послуги</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Інформаційні послуги</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Канцелярські витрати</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Призи, сувеніри, квіткова продукція</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Представницькі витрати</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Надання матеріальної допомоги</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Інші витрати (розписати за видами витрат)</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5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Всього витрат</w:t>
            </w:r>
          </w:p>
        </w:tc>
        <w:tc>
          <w:tcPr>
            <w:tcW w:w="1848"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36"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44"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12" w:type="dxa"/>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Примітки:</w:t>
      </w:r>
    </w:p>
    <w:p w:rsidR="008752F5" w:rsidRPr="008752F5" w:rsidRDefault="008752F5" w:rsidP="008752F5">
      <w:pPr>
        <w:numPr>
          <w:ilvl w:val="0"/>
          <w:numId w:val="1"/>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Громадська організація може додатково подати інші матеріали, які засвідчують її спроможність реалізувати проект.</w:t>
      </w:r>
    </w:p>
    <w:p w:rsidR="008752F5" w:rsidRPr="008752F5" w:rsidRDefault="008752F5" w:rsidP="008752F5">
      <w:pPr>
        <w:numPr>
          <w:ilvl w:val="0"/>
          <w:numId w:val="2"/>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Загальний обсяг проекту програми без врахування пунктів 5 та 6 не має перевищувати </w:t>
      </w:r>
      <w:proofErr w:type="gramStart"/>
      <w:r w:rsidRPr="008752F5">
        <w:rPr>
          <w:rFonts w:ascii="Times New Roman" w:eastAsia="Times New Roman" w:hAnsi="Times New Roman" w:cs="Times New Roman"/>
          <w:color w:val="242B2E"/>
          <w:sz w:val="28"/>
          <w:szCs w:val="28"/>
        </w:rPr>
        <w:t>п’яти</w:t>
      </w:r>
      <w:proofErr w:type="gramEnd"/>
      <w:r w:rsidRPr="008752F5">
        <w:rPr>
          <w:rFonts w:ascii="Times New Roman" w:eastAsia="Times New Roman" w:hAnsi="Times New Roman" w:cs="Times New Roman"/>
          <w:color w:val="242B2E"/>
          <w:sz w:val="28"/>
          <w:szCs w:val="28"/>
        </w:rPr>
        <w:t xml:space="preserve"> сторінок.</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__________________________            ______________________       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(посада керівника громадської)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ідпис)                                                           (ПІБ)</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організації або уповноваженої особи)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Печатка організації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(за наявності)</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«______»_________________20__р.</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br w:type="textWrapping" w:clear="all"/>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Додаток 4</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до Порядку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Індивідуальна оціночна форма члена конкурсної комі</w:t>
      </w:r>
      <w:proofErr w:type="gramStart"/>
      <w:r w:rsidRPr="008752F5">
        <w:rPr>
          <w:rFonts w:ascii="Times New Roman" w:eastAsia="Times New Roman" w:hAnsi="Times New Roman" w:cs="Times New Roman"/>
          <w:color w:val="242B2E"/>
          <w:sz w:val="28"/>
          <w:szCs w:val="28"/>
        </w:rPr>
        <w:t>с</w:t>
      </w:r>
      <w:proofErr w:type="gramEnd"/>
      <w:r w:rsidRPr="008752F5">
        <w:rPr>
          <w:rFonts w:ascii="Times New Roman" w:eastAsia="Times New Roman" w:hAnsi="Times New Roman" w:cs="Times New Roman"/>
          <w:color w:val="242B2E"/>
          <w:sz w:val="28"/>
          <w:szCs w:val="28"/>
        </w:rPr>
        <w:t>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Конкурс з визначення програм (проектів, заходів), розроблених громадськими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організаціями, для виконанн</w:t>
      </w:r>
      <w:proofErr w:type="gramStart"/>
      <w:r w:rsidRPr="008752F5">
        <w:rPr>
          <w:rFonts w:ascii="Times New Roman" w:eastAsia="Times New Roman" w:hAnsi="Times New Roman" w:cs="Times New Roman"/>
          <w:color w:val="242B2E"/>
          <w:sz w:val="28"/>
          <w:szCs w:val="28"/>
        </w:rPr>
        <w:t>я(</w:t>
      </w:r>
      <w:proofErr w:type="gramEnd"/>
      <w:r w:rsidRPr="008752F5">
        <w:rPr>
          <w:rFonts w:ascii="Times New Roman" w:eastAsia="Times New Roman" w:hAnsi="Times New Roman" w:cs="Times New Roman"/>
          <w:color w:val="242B2E"/>
          <w:sz w:val="28"/>
          <w:szCs w:val="28"/>
        </w:rPr>
        <w:t>реалізації )яких надається</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фінансова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ідтримка у _____ році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10"/>
        <w:gridCol w:w="3561"/>
      </w:tblGrid>
      <w:tr w:rsidR="008752F5" w:rsidRPr="008752F5" w:rsidTr="008752F5">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lastRenderedPageBreak/>
              <w:t>    Реєстраційний номер конкурсної пропозиції</w:t>
            </w:r>
          </w:p>
        </w:tc>
        <w:tc>
          <w:tcPr>
            <w:tcW w:w="379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Назва учасника конкурсу (громадської організації)</w:t>
            </w:r>
          </w:p>
        </w:tc>
        <w:tc>
          <w:tcPr>
            <w:tcW w:w="379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606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Назва програми (проекту, заходу)</w:t>
            </w:r>
          </w:p>
        </w:tc>
        <w:tc>
          <w:tcPr>
            <w:tcW w:w="379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           Оцінка члена конкурсної комісії </w:t>
      </w:r>
      <w:proofErr w:type="gramStart"/>
      <w:r w:rsidRPr="008752F5">
        <w:rPr>
          <w:rFonts w:ascii="Times New Roman" w:eastAsia="Times New Roman" w:hAnsi="Times New Roman" w:cs="Times New Roman"/>
          <w:color w:val="242B2E"/>
          <w:sz w:val="28"/>
          <w:szCs w:val="28"/>
        </w:rPr>
        <w:t>за</w:t>
      </w:r>
      <w:proofErr w:type="gramEnd"/>
      <w:r w:rsidRPr="008752F5">
        <w:rPr>
          <w:rFonts w:ascii="Times New Roman" w:eastAsia="Times New Roman" w:hAnsi="Times New Roman" w:cs="Times New Roman"/>
          <w:color w:val="242B2E"/>
          <w:sz w:val="28"/>
          <w:szCs w:val="28"/>
        </w:rPr>
        <w:t xml:space="preserve"> відповідними критеріями, де 0 – найменше значення бала,  5 – найбільше. Відповідний бал </w:t>
      </w:r>
      <w:proofErr w:type="gramStart"/>
      <w:r w:rsidRPr="008752F5">
        <w:rPr>
          <w:rFonts w:ascii="Times New Roman" w:eastAsia="Times New Roman" w:hAnsi="Times New Roman" w:cs="Times New Roman"/>
          <w:color w:val="242B2E"/>
          <w:sz w:val="28"/>
          <w:szCs w:val="28"/>
        </w:rPr>
        <w:t>проставляється</w:t>
      </w:r>
      <w:proofErr w:type="gramEnd"/>
      <w:r w:rsidRPr="008752F5">
        <w:rPr>
          <w:rFonts w:ascii="Times New Roman" w:eastAsia="Times New Roman" w:hAnsi="Times New Roman" w:cs="Times New Roman"/>
          <w:color w:val="242B2E"/>
          <w:sz w:val="28"/>
          <w:szCs w:val="28"/>
        </w:rPr>
        <w:t xml:space="preserve"> по кожному критерію, а також встановлюється загальна сума балів.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53"/>
        <w:gridCol w:w="1618"/>
      </w:tblGrid>
      <w:tr w:rsidR="008752F5" w:rsidRPr="008752F5" w:rsidTr="008752F5">
        <w:tc>
          <w:tcPr>
            <w:tcW w:w="86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Критерії оцінки</w:t>
            </w:r>
          </w:p>
        </w:tc>
        <w:tc>
          <w:tcPr>
            <w:tcW w:w="1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Оцінка члена конкурсної комі</w:t>
            </w:r>
            <w:proofErr w:type="gramStart"/>
            <w:r w:rsidRPr="008752F5">
              <w:rPr>
                <w:rFonts w:ascii="Times New Roman" w:eastAsia="Times New Roman" w:hAnsi="Times New Roman" w:cs="Times New Roman"/>
                <w:sz w:val="28"/>
                <w:szCs w:val="28"/>
              </w:rPr>
              <w:t>с</w:t>
            </w:r>
            <w:proofErr w:type="gramEnd"/>
            <w:r w:rsidRPr="008752F5">
              <w:rPr>
                <w:rFonts w:ascii="Times New Roman" w:eastAsia="Times New Roman" w:hAnsi="Times New Roman" w:cs="Times New Roman"/>
                <w:sz w:val="28"/>
                <w:szCs w:val="28"/>
              </w:rPr>
              <w:t>ії</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(від 0 до 5)</w:t>
            </w:r>
          </w:p>
        </w:tc>
      </w:tr>
      <w:tr w:rsidR="008752F5" w:rsidRPr="008752F5" w:rsidTr="008752F5">
        <w:tc>
          <w:tcPr>
            <w:tcW w:w="86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1. Відповідність цілям та </w:t>
            </w:r>
            <w:proofErr w:type="gramStart"/>
            <w:r w:rsidRPr="008752F5">
              <w:rPr>
                <w:rFonts w:ascii="Times New Roman" w:eastAsia="Times New Roman" w:hAnsi="Times New Roman" w:cs="Times New Roman"/>
                <w:sz w:val="28"/>
                <w:szCs w:val="28"/>
              </w:rPr>
              <w:t>пр</w:t>
            </w:r>
            <w:proofErr w:type="gramEnd"/>
            <w:r w:rsidRPr="008752F5">
              <w:rPr>
                <w:rFonts w:ascii="Times New Roman" w:eastAsia="Times New Roman" w:hAnsi="Times New Roman" w:cs="Times New Roman"/>
                <w:sz w:val="28"/>
                <w:szCs w:val="28"/>
              </w:rPr>
              <w:t>іоритетним завданням, зазначеним у конкурсній документації</w:t>
            </w:r>
          </w:p>
        </w:tc>
        <w:tc>
          <w:tcPr>
            <w:tcW w:w="1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86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Коментарі:</w:t>
            </w:r>
          </w:p>
        </w:tc>
        <w:tc>
          <w:tcPr>
            <w:tcW w:w="1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86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2. Актуальність, очікувана результативність та інноваційність програми</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(проекту, заходу)</w:t>
            </w:r>
          </w:p>
        </w:tc>
        <w:tc>
          <w:tcPr>
            <w:tcW w:w="1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86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Коментарі:</w:t>
            </w:r>
          </w:p>
        </w:tc>
        <w:tc>
          <w:tcPr>
            <w:tcW w:w="1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86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3. Ефективність використання бюджетних коштів, передбачених для фінансування програми (проекту, заходу)</w:t>
            </w:r>
          </w:p>
        </w:tc>
        <w:tc>
          <w:tcPr>
            <w:tcW w:w="1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86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Коментарі:</w:t>
            </w:r>
          </w:p>
        </w:tc>
        <w:tc>
          <w:tcPr>
            <w:tcW w:w="1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86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4. Повнота охоплення цільової аудиторії</w:t>
            </w:r>
          </w:p>
        </w:tc>
        <w:tc>
          <w:tcPr>
            <w:tcW w:w="1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86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Коментарі:</w:t>
            </w:r>
          </w:p>
        </w:tc>
        <w:tc>
          <w:tcPr>
            <w:tcW w:w="1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86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5. Рівень кадрового та матеріально-технічного забезпечення,необхідного для виконання програми (реалізації проекту, заходу), досвід </w:t>
            </w:r>
            <w:proofErr w:type="gramStart"/>
            <w:r w:rsidRPr="008752F5">
              <w:rPr>
                <w:rFonts w:ascii="Times New Roman" w:eastAsia="Times New Roman" w:hAnsi="Times New Roman" w:cs="Times New Roman"/>
                <w:sz w:val="28"/>
                <w:szCs w:val="28"/>
              </w:rPr>
              <w:t>д</w:t>
            </w:r>
            <w:proofErr w:type="gramEnd"/>
            <w:r w:rsidRPr="008752F5">
              <w:rPr>
                <w:rFonts w:ascii="Times New Roman" w:eastAsia="Times New Roman" w:hAnsi="Times New Roman" w:cs="Times New Roman"/>
                <w:sz w:val="28"/>
                <w:szCs w:val="28"/>
              </w:rPr>
              <w:t>іяльності у відповідній сфері</w:t>
            </w:r>
          </w:p>
        </w:tc>
        <w:tc>
          <w:tcPr>
            <w:tcW w:w="1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86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Коментарі:</w:t>
            </w:r>
          </w:p>
        </w:tc>
        <w:tc>
          <w:tcPr>
            <w:tcW w:w="1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86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ЗАГАЛЬНИЙ БАЛ (сума балів за </w:t>
            </w:r>
            <w:proofErr w:type="gramStart"/>
            <w:r w:rsidRPr="008752F5">
              <w:rPr>
                <w:rFonts w:ascii="Times New Roman" w:eastAsia="Times New Roman" w:hAnsi="Times New Roman" w:cs="Times New Roman"/>
                <w:sz w:val="28"/>
                <w:szCs w:val="28"/>
              </w:rPr>
              <w:t>вс</w:t>
            </w:r>
            <w:proofErr w:type="gramEnd"/>
            <w:r w:rsidRPr="008752F5">
              <w:rPr>
                <w:rFonts w:ascii="Times New Roman" w:eastAsia="Times New Roman" w:hAnsi="Times New Roman" w:cs="Times New Roman"/>
                <w:sz w:val="28"/>
                <w:szCs w:val="28"/>
              </w:rPr>
              <w:t>іма критеріями) </w:t>
            </w:r>
          </w:p>
        </w:tc>
        <w:tc>
          <w:tcPr>
            <w:tcW w:w="16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_________________________                                   ________                   ________________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ІБ члена конкурсної комісії                                    (підпис)                      (дата складання)</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br w:type="textWrapping" w:clear="all"/>
      </w:r>
    </w:p>
    <w:p w:rsidR="000C0ED6"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Pr="008752F5" w:rsidRDefault="008752F5" w:rsidP="000C0ED6">
      <w:pPr>
        <w:shd w:val="clear" w:color="auto" w:fill="FFFFFF"/>
        <w:spacing w:after="0" w:line="240" w:lineRule="auto"/>
        <w:ind w:left="737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 xml:space="preserve"> Додаток 6</w:t>
      </w:r>
    </w:p>
    <w:p w:rsidR="008752F5" w:rsidRPr="008752F5" w:rsidRDefault="008752F5" w:rsidP="000C0ED6">
      <w:pPr>
        <w:shd w:val="clear" w:color="auto" w:fill="FFFFFF"/>
        <w:spacing w:after="0" w:line="240" w:lineRule="auto"/>
        <w:ind w:left="7371"/>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до Порядку</w:t>
      </w:r>
    </w:p>
    <w:p w:rsidR="008752F5" w:rsidRPr="008752F5" w:rsidRDefault="008752F5" w:rsidP="000C0ED6">
      <w:pPr>
        <w:shd w:val="clear" w:color="auto" w:fill="FFFFFF"/>
        <w:spacing w:after="0" w:line="240" w:lineRule="auto"/>
        <w:jc w:val="center"/>
        <w:rPr>
          <w:rFonts w:ascii="Times New Roman" w:eastAsia="Times New Roman" w:hAnsi="Times New Roman" w:cs="Times New Roman"/>
          <w:b/>
          <w:color w:val="242B2E"/>
          <w:sz w:val="28"/>
          <w:szCs w:val="28"/>
        </w:rPr>
      </w:pPr>
      <w:r w:rsidRPr="008752F5">
        <w:rPr>
          <w:rFonts w:ascii="Times New Roman" w:eastAsia="Times New Roman" w:hAnsi="Times New Roman" w:cs="Times New Roman"/>
          <w:b/>
          <w:color w:val="242B2E"/>
          <w:sz w:val="28"/>
          <w:szCs w:val="28"/>
        </w:rPr>
        <w:t>ФІНАНСОВИЙ ЗВІТ</w:t>
      </w:r>
    </w:p>
    <w:p w:rsidR="008752F5" w:rsidRPr="008752F5" w:rsidRDefault="008752F5" w:rsidP="000C0ED6">
      <w:pPr>
        <w:shd w:val="clear" w:color="auto" w:fill="FFFFFF"/>
        <w:spacing w:after="0" w:line="240" w:lineRule="auto"/>
        <w:jc w:val="center"/>
        <w:rPr>
          <w:rFonts w:ascii="Times New Roman" w:eastAsia="Times New Roman" w:hAnsi="Times New Roman" w:cs="Times New Roman"/>
          <w:b/>
          <w:color w:val="242B2E"/>
          <w:sz w:val="28"/>
          <w:szCs w:val="28"/>
        </w:rPr>
      </w:pPr>
      <w:r w:rsidRPr="008752F5">
        <w:rPr>
          <w:rFonts w:ascii="Times New Roman" w:eastAsia="Times New Roman" w:hAnsi="Times New Roman" w:cs="Times New Roman"/>
          <w:b/>
          <w:color w:val="242B2E"/>
          <w:sz w:val="28"/>
          <w:szCs w:val="28"/>
        </w:rPr>
        <w:t>про реалізацію проекту</w:t>
      </w:r>
    </w:p>
    <w:p w:rsidR="008752F5" w:rsidRPr="008752F5" w:rsidRDefault="008752F5" w:rsidP="000C0ED6">
      <w:pPr>
        <w:shd w:val="clear" w:color="auto" w:fill="FFFFFF"/>
        <w:spacing w:after="0" w:line="240" w:lineRule="auto"/>
        <w:jc w:val="center"/>
        <w:rPr>
          <w:rFonts w:ascii="Times New Roman" w:eastAsia="Times New Roman" w:hAnsi="Times New Roman" w:cs="Times New Roman"/>
          <w:b/>
          <w:color w:val="242B2E"/>
          <w:sz w:val="28"/>
          <w:szCs w:val="28"/>
        </w:rPr>
      </w:pPr>
      <w:r w:rsidRPr="008752F5">
        <w:rPr>
          <w:rFonts w:ascii="Times New Roman" w:eastAsia="Times New Roman" w:hAnsi="Times New Roman" w:cs="Times New Roman"/>
          <w:b/>
          <w:color w:val="242B2E"/>
          <w:sz w:val="28"/>
          <w:szCs w:val="28"/>
        </w:rPr>
        <w:t>_____________________________________________________________________________</w:t>
      </w:r>
    </w:p>
    <w:p w:rsidR="008752F5" w:rsidRPr="008752F5" w:rsidRDefault="008752F5" w:rsidP="000C0ED6">
      <w:pPr>
        <w:shd w:val="clear" w:color="auto" w:fill="FFFFFF"/>
        <w:spacing w:after="0" w:line="240" w:lineRule="auto"/>
        <w:jc w:val="center"/>
        <w:rPr>
          <w:rFonts w:ascii="Times New Roman" w:eastAsia="Times New Roman" w:hAnsi="Times New Roman" w:cs="Times New Roman"/>
          <w:b/>
          <w:color w:val="242B2E"/>
          <w:sz w:val="28"/>
          <w:szCs w:val="28"/>
        </w:rPr>
      </w:pPr>
      <w:proofErr w:type="gramStart"/>
      <w:r w:rsidRPr="008752F5">
        <w:rPr>
          <w:rFonts w:ascii="Times New Roman" w:eastAsia="Times New Roman" w:hAnsi="Times New Roman" w:cs="Times New Roman"/>
          <w:b/>
          <w:color w:val="242B2E"/>
          <w:sz w:val="28"/>
          <w:szCs w:val="28"/>
        </w:rPr>
        <w:t>(назва програми (проекту, заходу)</w:t>
      </w:r>
      <w:proofErr w:type="gramEnd"/>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Назва громадської організації, яка одержала фінансову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ідтримку з районного  бюджету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_____________________________________________________________________________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(найменування громадянської організації)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Догові</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 xml:space="preserve"> про надання фінансової підтримки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від «____» ___________ 20__ року №____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Строк реалізації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З</w:t>
      </w:r>
      <w:proofErr w:type="gramEnd"/>
      <w:r w:rsidRPr="008752F5">
        <w:rPr>
          <w:rFonts w:ascii="Times New Roman" w:eastAsia="Times New Roman" w:hAnsi="Times New Roman" w:cs="Times New Roman"/>
          <w:color w:val="242B2E"/>
          <w:sz w:val="28"/>
          <w:szCs w:val="28"/>
        </w:rPr>
        <w:t xml:space="preserve"> «____» _____________ 20__ року по «____» ________________ 20__ року.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 Звіт про використання бюджетних асигнувань на реалізацію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Передбачено виділення бюджетних асигнувань на реалізацію проекту за КПКВК ___________ КЕКВ ______ - _____________ гривень.</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Проф</w:t>
      </w:r>
      <w:proofErr w:type="gramEnd"/>
      <w:r w:rsidRPr="008752F5">
        <w:rPr>
          <w:rFonts w:ascii="Times New Roman" w:eastAsia="Times New Roman" w:hAnsi="Times New Roman" w:cs="Times New Roman"/>
          <w:color w:val="242B2E"/>
          <w:sz w:val="28"/>
          <w:szCs w:val="28"/>
        </w:rPr>
        <w:t>інансовано бюджетних асигнувань _______________ гривень.</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
        <w:gridCol w:w="1585"/>
        <w:gridCol w:w="1546"/>
        <w:gridCol w:w="1117"/>
        <w:gridCol w:w="1058"/>
        <w:gridCol w:w="1557"/>
        <w:gridCol w:w="2178"/>
      </w:tblGrid>
      <w:tr w:rsidR="008752F5" w:rsidRPr="008752F5" w:rsidTr="008752F5">
        <w:tc>
          <w:tcPr>
            <w:tcW w:w="50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w:t>
            </w:r>
            <w:proofErr w:type="gramStart"/>
            <w:r w:rsidRPr="008752F5">
              <w:rPr>
                <w:rFonts w:ascii="Times New Roman" w:eastAsia="Times New Roman" w:hAnsi="Times New Roman" w:cs="Times New Roman"/>
                <w:sz w:val="28"/>
                <w:szCs w:val="28"/>
              </w:rPr>
              <w:t>п</w:t>
            </w:r>
            <w:proofErr w:type="gramEnd"/>
          </w:p>
        </w:tc>
        <w:tc>
          <w:tcPr>
            <w:tcW w:w="175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Статті витрат з деталізацією (згідно із затвердженим планом використання бюджетних коштів)</w:t>
            </w:r>
          </w:p>
        </w:tc>
        <w:tc>
          <w:tcPr>
            <w:tcW w:w="14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Сума витрат,</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грн. (згідно з планом використання бюджетних коштів)</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Касові видатки,</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грн. (сплачено за </w:t>
            </w:r>
            <w:proofErr w:type="gramStart"/>
            <w:r w:rsidRPr="008752F5">
              <w:rPr>
                <w:rFonts w:ascii="Times New Roman" w:eastAsia="Times New Roman" w:hAnsi="Times New Roman" w:cs="Times New Roman"/>
                <w:sz w:val="28"/>
                <w:szCs w:val="28"/>
              </w:rPr>
              <w:t>придан</w:t>
            </w:r>
            <w:proofErr w:type="gramEnd"/>
            <w:r w:rsidRPr="008752F5">
              <w:rPr>
                <w:rFonts w:ascii="Times New Roman" w:eastAsia="Times New Roman" w:hAnsi="Times New Roman" w:cs="Times New Roman"/>
                <w:sz w:val="28"/>
                <w:szCs w:val="28"/>
              </w:rPr>
              <w:t>і товари та надані послуги)</w:t>
            </w:r>
          </w:p>
        </w:tc>
        <w:tc>
          <w:tcPr>
            <w:tcW w:w="127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Фактичні видатки, грн.</w:t>
            </w:r>
          </w:p>
        </w:tc>
        <w:tc>
          <w:tcPr>
            <w:tcW w:w="170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Зареєстровані та несплачені фінансові зобов’язання, грн.</w:t>
            </w:r>
          </w:p>
        </w:tc>
        <w:tc>
          <w:tcPr>
            <w:tcW w:w="19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Реквізити </w:t>
            </w:r>
            <w:proofErr w:type="gramStart"/>
            <w:r w:rsidRPr="008752F5">
              <w:rPr>
                <w:rFonts w:ascii="Times New Roman" w:eastAsia="Times New Roman" w:hAnsi="Times New Roman" w:cs="Times New Roman"/>
                <w:sz w:val="28"/>
                <w:szCs w:val="28"/>
              </w:rPr>
              <w:t>п</w:t>
            </w:r>
            <w:proofErr w:type="gramEnd"/>
            <w:r w:rsidRPr="008752F5">
              <w:rPr>
                <w:rFonts w:ascii="Times New Roman" w:eastAsia="Times New Roman" w:hAnsi="Times New Roman" w:cs="Times New Roman"/>
                <w:sz w:val="28"/>
                <w:szCs w:val="28"/>
              </w:rPr>
              <w:t>ідтверджувальних документів</w:t>
            </w:r>
          </w:p>
        </w:tc>
      </w:tr>
      <w:tr w:rsidR="008752F5" w:rsidRPr="008752F5" w:rsidTr="008752F5">
        <w:tc>
          <w:tcPr>
            <w:tcW w:w="50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75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4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7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70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9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268" w:type="dxa"/>
            <w:gridSpan w:val="2"/>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Усього:</w:t>
            </w:r>
          </w:p>
        </w:tc>
        <w:tc>
          <w:tcPr>
            <w:tcW w:w="14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27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70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9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ідтверджувальними документами щодо здійснення касових видатків є платіжні доручення, платіжні відомості, видаткові касові ордери тощо із зазначенням їх повних реквізитів.</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ідтверджувальними документами щодо фактичних видатків є договори, акти приймання-передачі наданих послуг, накладні, авансові звіти із зазначенням їх повних реквізитів.</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ідтверджувальними документами щодо обсягу зареєстрованих фінансових зобов’язань є реєстри зобов’язань та реєстри фінансових зобов’язань з відміткою органу Державної казначейської служби України «Зареєстровано та взято на облік» із зазначенням їх повних реквізитів.</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2.    Звіт про використання ресурсів з позабюджетних джерел на реалізацію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Передбачено залучити ресурси з позабюджетних джерел на реалізацію проекту _________ гривень.</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Використано ресурсів з позабюджетних джерел на реалізацію проекту в еквіваленті _____________ гривень.</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
        <w:gridCol w:w="1528"/>
        <w:gridCol w:w="872"/>
        <w:gridCol w:w="1757"/>
        <w:gridCol w:w="1194"/>
        <w:gridCol w:w="1875"/>
        <w:gridCol w:w="1793"/>
      </w:tblGrid>
      <w:tr w:rsidR="008752F5" w:rsidRPr="008752F5" w:rsidTr="008752F5">
        <w:tc>
          <w:tcPr>
            <w:tcW w:w="4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w:t>
            </w:r>
            <w:proofErr w:type="gramStart"/>
            <w:r w:rsidRPr="008752F5">
              <w:rPr>
                <w:rFonts w:ascii="Times New Roman" w:eastAsia="Times New Roman" w:hAnsi="Times New Roman" w:cs="Times New Roman"/>
                <w:sz w:val="28"/>
                <w:szCs w:val="28"/>
              </w:rPr>
              <w:t>п</w:t>
            </w:r>
            <w:proofErr w:type="gramEnd"/>
          </w:p>
        </w:tc>
        <w:tc>
          <w:tcPr>
            <w:tcW w:w="202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Статті витрат з деталізацією (згідно з додатком </w:t>
            </w:r>
            <w:proofErr w:type="gramStart"/>
            <w:r w:rsidRPr="008752F5">
              <w:rPr>
                <w:rFonts w:ascii="Times New Roman" w:eastAsia="Times New Roman" w:hAnsi="Times New Roman" w:cs="Times New Roman"/>
                <w:sz w:val="28"/>
                <w:szCs w:val="28"/>
              </w:rPr>
              <w:t>до</w:t>
            </w:r>
            <w:proofErr w:type="gramEnd"/>
            <w:r w:rsidRPr="008752F5">
              <w:rPr>
                <w:rFonts w:ascii="Times New Roman" w:eastAsia="Times New Roman" w:hAnsi="Times New Roman" w:cs="Times New Roman"/>
                <w:sz w:val="28"/>
                <w:szCs w:val="28"/>
              </w:rPr>
              <w:t xml:space="preserve"> договору про виконання проекту)</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Сума витрат,</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грн.</w:t>
            </w:r>
          </w:p>
        </w:tc>
        <w:tc>
          <w:tcPr>
            <w:tcW w:w="154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Найменування та реквізити організації (фізичної особи), ресурси якої були залучені на реалізацію проекту</w:t>
            </w:r>
          </w:p>
        </w:tc>
        <w:tc>
          <w:tcPr>
            <w:tcW w:w="14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Касові видатки, грн (сплачено за </w:t>
            </w:r>
            <w:proofErr w:type="gramStart"/>
            <w:r w:rsidRPr="008752F5">
              <w:rPr>
                <w:rFonts w:ascii="Times New Roman" w:eastAsia="Times New Roman" w:hAnsi="Times New Roman" w:cs="Times New Roman"/>
                <w:sz w:val="28"/>
                <w:szCs w:val="28"/>
              </w:rPr>
              <w:t>придан</w:t>
            </w:r>
            <w:proofErr w:type="gramEnd"/>
            <w:r w:rsidRPr="008752F5">
              <w:rPr>
                <w:rFonts w:ascii="Times New Roman" w:eastAsia="Times New Roman" w:hAnsi="Times New Roman" w:cs="Times New Roman"/>
                <w:sz w:val="28"/>
                <w:szCs w:val="28"/>
              </w:rPr>
              <w:t>і товари та надані послуги)</w:t>
            </w:r>
          </w:p>
        </w:tc>
        <w:tc>
          <w:tcPr>
            <w:tcW w:w="184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Фактичні видатки, грн (</w:t>
            </w:r>
            <w:proofErr w:type="gramStart"/>
            <w:r w:rsidRPr="008752F5">
              <w:rPr>
                <w:rFonts w:ascii="Times New Roman" w:eastAsia="Times New Roman" w:hAnsi="Times New Roman" w:cs="Times New Roman"/>
                <w:sz w:val="28"/>
                <w:szCs w:val="28"/>
              </w:rPr>
              <w:t>у</w:t>
            </w:r>
            <w:proofErr w:type="gramEnd"/>
            <w:r w:rsidRPr="008752F5">
              <w:rPr>
                <w:rFonts w:ascii="Times New Roman" w:eastAsia="Times New Roman" w:hAnsi="Times New Roman" w:cs="Times New Roman"/>
                <w:sz w:val="28"/>
                <w:szCs w:val="28"/>
              </w:rPr>
              <w:t xml:space="preserve"> тому числі внесок у вигляді матеріальних та нематеріальних ресурсів)</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Реквізити </w:t>
            </w:r>
            <w:proofErr w:type="gramStart"/>
            <w:r w:rsidRPr="008752F5">
              <w:rPr>
                <w:rFonts w:ascii="Times New Roman" w:eastAsia="Times New Roman" w:hAnsi="Times New Roman" w:cs="Times New Roman"/>
                <w:sz w:val="28"/>
                <w:szCs w:val="28"/>
              </w:rPr>
              <w:t>п</w:t>
            </w:r>
            <w:proofErr w:type="gramEnd"/>
            <w:r w:rsidRPr="008752F5">
              <w:rPr>
                <w:rFonts w:ascii="Times New Roman" w:eastAsia="Times New Roman" w:hAnsi="Times New Roman" w:cs="Times New Roman"/>
                <w:sz w:val="28"/>
                <w:szCs w:val="28"/>
              </w:rPr>
              <w:t>ідтверджених документів</w:t>
            </w:r>
          </w:p>
        </w:tc>
      </w:tr>
      <w:tr w:rsidR="008752F5" w:rsidRPr="008752F5" w:rsidTr="008752F5">
        <w:tc>
          <w:tcPr>
            <w:tcW w:w="4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02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4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4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4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2484" w:type="dxa"/>
            <w:gridSpan w:val="2"/>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Усього:</w:t>
            </w:r>
          </w:p>
        </w:tc>
        <w:tc>
          <w:tcPr>
            <w:tcW w:w="132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4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41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4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ідтверджувальними документами щодо здійснення касових видатків є платіжні доручення, платіжні відомості, видаткові касові ордери тощо із зазначенням їх повних реквізитів.</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ідтверджувальними документами щодо фактичних видатків є договори, акти приймання-передачі наданих послуг, накладні, авансові звіти із зазначенням їх повних реквізитів.</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ідтверджувальними документами щодо обсягу зареєстрованих фінансових зобов’язань є реєстри зобов’язань та реєстри фінансових зобов’язань з відміткою органу Державної казначейської служби України «Зареєстровано та взято на облік» із зазначенням їх повних реквізитів.</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Первинні бухгалтерські документи знаходяться </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 xml:space="preserve"> бухгалтерії _______________________________ __________________________ (м._______, вул. _________________, буд. ______, оф. 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(найменування громадської організації)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ісля перевірки фінансового звіту на рахунок</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_____________________________________________________________________________,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(найменування громадської організації)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відкритий в органах Казначейства, належить перерахувати бюджетні асигнування в сумі _______ гривень,  що відповідає сумі зареєстрованих та несплачених фінансових зобов’язань.</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Керівник громадської                                                     ____________        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організації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ідпис)                       (ініціали, прізвище)</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Головний бухгалтер                                                       ____________        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ідпис)                       (ініціали, прізвище)</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М.П.</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Затверджений фінансовий звіт прийнято:</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____________________                                  ____________        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____________________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ідпис)                       (ініціали, прізвище)</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 ____________ 20__ року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Бюджетні асигнування в сумі ________ гривень перераховано _____________________________________________________________________________ _____________________________________________________________________________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(найменування громадської організації)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br w:type="textWrapping" w:clear="all"/>
      </w:r>
    </w:p>
    <w:p w:rsidR="000C0ED6"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0C0ED6" w:rsidRDefault="000C0ED6" w:rsidP="000C0ED6">
      <w:pPr>
        <w:shd w:val="clear" w:color="auto" w:fill="FFFFFF"/>
        <w:spacing w:after="0" w:line="240" w:lineRule="auto"/>
        <w:ind w:left="6804"/>
        <w:jc w:val="both"/>
        <w:rPr>
          <w:rFonts w:ascii="Times New Roman" w:eastAsia="Times New Roman" w:hAnsi="Times New Roman" w:cs="Times New Roman"/>
          <w:color w:val="242B2E"/>
          <w:sz w:val="28"/>
          <w:szCs w:val="28"/>
        </w:rPr>
      </w:pPr>
    </w:p>
    <w:p w:rsidR="008752F5" w:rsidRPr="008752F5" w:rsidRDefault="008752F5" w:rsidP="000C0ED6">
      <w:pPr>
        <w:shd w:val="clear" w:color="auto" w:fill="FFFFFF"/>
        <w:spacing w:after="0" w:line="240" w:lineRule="auto"/>
        <w:ind w:left="6804"/>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Додаток 7</w:t>
      </w:r>
    </w:p>
    <w:p w:rsidR="008752F5" w:rsidRPr="008752F5" w:rsidRDefault="008752F5" w:rsidP="000C0ED6">
      <w:pPr>
        <w:shd w:val="clear" w:color="auto" w:fill="FFFFFF"/>
        <w:spacing w:after="0" w:line="240" w:lineRule="auto"/>
        <w:ind w:left="6804"/>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до Порядку</w:t>
      </w:r>
    </w:p>
    <w:p w:rsidR="008752F5" w:rsidRPr="008752F5" w:rsidRDefault="008752F5" w:rsidP="000C0ED6">
      <w:pPr>
        <w:shd w:val="clear" w:color="auto" w:fill="FFFFFF"/>
        <w:spacing w:after="0" w:line="240" w:lineRule="auto"/>
        <w:jc w:val="center"/>
        <w:rPr>
          <w:rFonts w:ascii="Times New Roman" w:eastAsia="Times New Roman" w:hAnsi="Times New Roman" w:cs="Times New Roman"/>
          <w:b/>
          <w:color w:val="242B2E"/>
          <w:sz w:val="28"/>
          <w:szCs w:val="28"/>
        </w:rPr>
      </w:pPr>
      <w:proofErr w:type="gramStart"/>
      <w:r w:rsidRPr="008752F5">
        <w:rPr>
          <w:rFonts w:ascii="Times New Roman" w:eastAsia="Times New Roman" w:hAnsi="Times New Roman" w:cs="Times New Roman"/>
          <w:b/>
          <w:color w:val="242B2E"/>
          <w:sz w:val="28"/>
          <w:szCs w:val="28"/>
        </w:rPr>
        <w:t>П</w:t>
      </w:r>
      <w:proofErr w:type="gramEnd"/>
      <w:r w:rsidRPr="008752F5">
        <w:rPr>
          <w:rFonts w:ascii="Times New Roman" w:eastAsia="Times New Roman" w:hAnsi="Times New Roman" w:cs="Times New Roman"/>
          <w:b/>
          <w:color w:val="242B2E"/>
          <w:sz w:val="28"/>
          <w:szCs w:val="28"/>
        </w:rPr>
        <w:t>ІДСУМКОВИЙ ЗВІТ</w:t>
      </w:r>
    </w:p>
    <w:p w:rsidR="008752F5" w:rsidRPr="008752F5" w:rsidRDefault="008752F5" w:rsidP="000C0ED6">
      <w:pPr>
        <w:shd w:val="clear" w:color="auto" w:fill="FFFFFF"/>
        <w:spacing w:after="0" w:line="240" w:lineRule="auto"/>
        <w:jc w:val="center"/>
        <w:rPr>
          <w:rFonts w:ascii="Times New Roman" w:eastAsia="Times New Roman" w:hAnsi="Times New Roman" w:cs="Times New Roman"/>
          <w:b/>
          <w:color w:val="242B2E"/>
          <w:sz w:val="28"/>
          <w:szCs w:val="28"/>
        </w:rPr>
      </w:pPr>
      <w:r w:rsidRPr="008752F5">
        <w:rPr>
          <w:rFonts w:ascii="Times New Roman" w:eastAsia="Times New Roman" w:hAnsi="Times New Roman" w:cs="Times New Roman"/>
          <w:b/>
          <w:color w:val="242B2E"/>
          <w:sz w:val="28"/>
          <w:szCs w:val="28"/>
        </w:rPr>
        <w:t xml:space="preserve">про виконання Договору про надання фінансової </w:t>
      </w:r>
      <w:proofErr w:type="gramStart"/>
      <w:r w:rsidRPr="008752F5">
        <w:rPr>
          <w:rFonts w:ascii="Times New Roman" w:eastAsia="Times New Roman" w:hAnsi="Times New Roman" w:cs="Times New Roman"/>
          <w:b/>
          <w:color w:val="242B2E"/>
          <w:sz w:val="28"/>
          <w:szCs w:val="28"/>
        </w:rPr>
        <w:t>п</w:t>
      </w:r>
      <w:proofErr w:type="gramEnd"/>
      <w:r w:rsidRPr="008752F5">
        <w:rPr>
          <w:rFonts w:ascii="Times New Roman" w:eastAsia="Times New Roman" w:hAnsi="Times New Roman" w:cs="Times New Roman"/>
          <w:b/>
          <w:color w:val="242B2E"/>
          <w:sz w:val="28"/>
          <w:szCs w:val="28"/>
        </w:rPr>
        <w:t>ідтримки та обсяг використаних бюджетних коштів за 20__ рік</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(подається громадською організацією у наступному році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ісля завершення реалізації</w:t>
      </w:r>
      <w:r w:rsidR="000C0ED6">
        <w:rPr>
          <w:rFonts w:ascii="Times New Roman" w:eastAsia="Times New Roman" w:hAnsi="Times New Roman" w:cs="Times New Roman"/>
          <w:color w:val="242B2E"/>
          <w:sz w:val="28"/>
          <w:szCs w:val="28"/>
        </w:rPr>
        <w:t xml:space="preserve"> </w:t>
      </w:r>
      <w:r w:rsidRPr="008752F5">
        <w:rPr>
          <w:rFonts w:ascii="Times New Roman" w:eastAsia="Times New Roman" w:hAnsi="Times New Roman" w:cs="Times New Roman"/>
          <w:color w:val="242B2E"/>
          <w:sz w:val="28"/>
          <w:szCs w:val="28"/>
        </w:rPr>
        <w:t>програми (проекту, заходу) на погодження Організатору конкурсу)</w:t>
      </w:r>
    </w:p>
    <w:p w:rsidR="000C0ED6" w:rsidRDefault="000C0ED6" w:rsidP="008752F5">
      <w:pPr>
        <w:shd w:val="clear" w:color="auto" w:fill="FFFFFF"/>
        <w:spacing w:after="0" w:line="240" w:lineRule="auto"/>
        <w:jc w:val="both"/>
        <w:rPr>
          <w:rFonts w:ascii="Times New Roman" w:eastAsia="Times New Roman" w:hAnsi="Times New Roman" w:cs="Times New Roman"/>
          <w:color w:val="242B2E"/>
          <w:sz w:val="28"/>
          <w:szCs w:val="28"/>
        </w:rPr>
      </w:pP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Підсумковий звіт після погодження подається на затвердження головному розпоряднику коштів районного бюджету </w:t>
      </w:r>
      <w:r w:rsidRPr="008752F5">
        <w:rPr>
          <w:rFonts w:ascii="Times New Roman" w:eastAsia="Times New Roman" w:hAnsi="Times New Roman" w:cs="Times New Roman"/>
          <w:color w:val="242B2E"/>
          <w:sz w:val="28"/>
          <w:szCs w:val="28"/>
        </w:rPr>
        <w:softHyphen/>
        <w:t>– управлінню соціального захисту населення Ужгородської районної державної адміністрації.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ідсумковий звіт подається у двох примірниках, один з яких після затвердження зберігається у головного розпорядника коштів районного бюджету протягом трьох років, а другий повертається одержувачу бюджетних коштів.</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До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ідсумкового звіту додаються:</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матеріали про виконання проекту на паперовому (фото) та електронному носіях (фото, відео).</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копія списків учасників, залучених до виконання проекту: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
        <w:gridCol w:w="3551"/>
        <w:gridCol w:w="2312"/>
        <w:gridCol w:w="2987"/>
      </w:tblGrid>
      <w:tr w:rsidR="008752F5" w:rsidRPr="008752F5" w:rsidTr="008752F5">
        <w:tc>
          <w:tcPr>
            <w:tcW w:w="55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w:t>
            </w:r>
            <w:proofErr w:type="gramStart"/>
            <w:r w:rsidRPr="008752F5">
              <w:rPr>
                <w:rFonts w:ascii="Times New Roman" w:eastAsia="Times New Roman" w:hAnsi="Times New Roman" w:cs="Times New Roman"/>
                <w:sz w:val="28"/>
                <w:szCs w:val="28"/>
              </w:rPr>
              <w:t>п</w:t>
            </w:r>
            <w:proofErr w:type="gramEnd"/>
          </w:p>
        </w:tc>
        <w:tc>
          <w:tcPr>
            <w:tcW w:w="398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П.І. Б., учасникі</w:t>
            </w:r>
            <w:proofErr w:type="gramStart"/>
            <w:r w:rsidRPr="008752F5">
              <w:rPr>
                <w:rFonts w:ascii="Times New Roman" w:eastAsia="Times New Roman" w:hAnsi="Times New Roman" w:cs="Times New Roman"/>
                <w:sz w:val="28"/>
                <w:szCs w:val="28"/>
              </w:rPr>
              <w:t>в</w:t>
            </w:r>
            <w:proofErr w:type="gramEnd"/>
            <w:r w:rsidRPr="008752F5">
              <w:rPr>
                <w:rFonts w:ascii="Times New Roman" w:eastAsia="Times New Roman" w:hAnsi="Times New Roman" w:cs="Times New Roman"/>
                <w:sz w:val="28"/>
                <w:szCs w:val="28"/>
              </w:rPr>
              <w:t xml:space="preserve"> проекту</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Найменування організації, посада</w:t>
            </w:r>
          </w:p>
        </w:tc>
        <w:tc>
          <w:tcPr>
            <w:tcW w:w="31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Місце проживання учасника заходу (населений пункт, адміністративно-територіальна одиниця)</w:t>
            </w:r>
          </w:p>
        </w:tc>
      </w:tr>
      <w:tr w:rsidR="008752F5" w:rsidRPr="008752F5" w:rsidTr="008752F5">
        <w:tc>
          <w:tcPr>
            <w:tcW w:w="55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1</w:t>
            </w:r>
          </w:p>
        </w:tc>
        <w:tc>
          <w:tcPr>
            <w:tcW w:w="398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2</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3</w:t>
            </w:r>
          </w:p>
        </w:tc>
        <w:tc>
          <w:tcPr>
            <w:tcW w:w="31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4</w:t>
            </w:r>
          </w:p>
        </w:tc>
      </w:tr>
      <w:tr w:rsidR="008752F5" w:rsidRPr="008752F5" w:rsidTr="008752F5">
        <w:tc>
          <w:tcPr>
            <w:tcW w:w="55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98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1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55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98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1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До учасників виконання проекту належать особи, які беруть безпосередньо участь </w:t>
      </w:r>
      <w:proofErr w:type="gramStart"/>
      <w:r w:rsidRPr="008752F5">
        <w:rPr>
          <w:rFonts w:ascii="Times New Roman" w:eastAsia="Times New Roman" w:hAnsi="Times New Roman" w:cs="Times New Roman"/>
          <w:color w:val="242B2E"/>
          <w:sz w:val="28"/>
          <w:szCs w:val="28"/>
        </w:rPr>
        <w:t>у</w:t>
      </w:r>
      <w:proofErr w:type="gramEnd"/>
      <w:r w:rsidRPr="008752F5">
        <w:rPr>
          <w:rFonts w:ascii="Times New Roman" w:eastAsia="Times New Roman" w:hAnsi="Times New Roman" w:cs="Times New Roman"/>
          <w:color w:val="242B2E"/>
          <w:sz w:val="28"/>
          <w:szCs w:val="28"/>
        </w:rPr>
        <w:t xml:space="preserve"> проекті.</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зразки поліграфічної, інформаційної, акцидентної продукції, ксерокопії публікацій;</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макети поліграфічної продукції (за наявності).</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ІДСУМКОВИЙ ЗВІТ</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про виконання договору про надання фінансової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ідтримки з реалізації проекту та обсяг використаних бюджетних коштів</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_____________________________________________________________________________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(найменування громадянської організації)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_____________________________________________________________________________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(назва проекту, заходу)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Інформація про реалізацію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 Запланована мета проекту _____________________________________________________________________________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_____________________________________________________________________________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(опис та перелік виконаних завдань)</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 Основні заходи реалізації програми (проекту, заходу)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8"/>
        <w:gridCol w:w="4445"/>
        <w:gridCol w:w="2579"/>
        <w:gridCol w:w="1799"/>
      </w:tblGrid>
      <w:tr w:rsidR="008752F5" w:rsidRPr="008752F5" w:rsidTr="008752F5">
        <w:tc>
          <w:tcPr>
            <w:tcW w:w="5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w:t>
            </w:r>
            <w:proofErr w:type="gramStart"/>
            <w:r w:rsidRPr="008752F5">
              <w:rPr>
                <w:rFonts w:ascii="Times New Roman" w:eastAsia="Times New Roman" w:hAnsi="Times New Roman" w:cs="Times New Roman"/>
                <w:sz w:val="28"/>
                <w:szCs w:val="28"/>
              </w:rPr>
              <w:t>п</w:t>
            </w:r>
            <w:proofErr w:type="gramEnd"/>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Заходи (завдання) проекту</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(форма їх організації)</w:t>
            </w:r>
          </w:p>
        </w:tc>
        <w:tc>
          <w:tcPr>
            <w:tcW w:w="268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Місце реалізації</w:t>
            </w:r>
          </w:p>
        </w:tc>
        <w:tc>
          <w:tcPr>
            <w:tcW w:w="184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Строки реалізації</w:t>
            </w:r>
          </w:p>
        </w:tc>
      </w:tr>
      <w:tr w:rsidR="008752F5" w:rsidRPr="008752F5" w:rsidTr="008752F5">
        <w:tc>
          <w:tcPr>
            <w:tcW w:w="5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1</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2</w:t>
            </w:r>
          </w:p>
        </w:tc>
        <w:tc>
          <w:tcPr>
            <w:tcW w:w="268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3</w:t>
            </w:r>
          </w:p>
        </w:tc>
        <w:tc>
          <w:tcPr>
            <w:tcW w:w="184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4</w:t>
            </w:r>
          </w:p>
        </w:tc>
      </w:tr>
      <w:tr w:rsidR="008752F5" w:rsidRPr="008752F5" w:rsidTr="008752F5">
        <w:tc>
          <w:tcPr>
            <w:tcW w:w="5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68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4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 Учасники проекту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2"/>
        <w:gridCol w:w="1704"/>
        <w:gridCol w:w="1906"/>
        <w:gridCol w:w="1377"/>
        <w:gridCol w:w="2608"/>
        <w:gridCol w:w="1304"/>
      </w:tblGrid>
      <w:tr w:rsidR="008752F5" w:rsidRPr="008752F5" w:rsidTr="008752F5">
        <w:tc>
          <w:tcPr>
            <w:tcW w:w="50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w:t>
            </w:r>
            <w:proofErr w:type="gramStart"/>
            <w:r w:rsidRPr="008752F5">
              <w:rPr>
                <w:rFonts w:ascii="Times New Roman" w:eastAsia="Times New Roman" w:hAnsi="Times New Roman" w:cs="Times New Roman"/>
                <w:sz w:val="28"/>
                <w:szCs w:val="28"/>
              </w:rPr>
              <w:t>п</w:t>
            </w:r>
            <w:proofErr w:type="gramEnd"/>
          </w:p>
        </w:tc>
        <w:tc>
          <w:tcPr>
            <w:tcW w:w="19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Назва проекту (етапу)</w:t>
            </w:r>
          </w:p>
        </w:tc>
        <w:tc>
          <w:tcPr>
            <w:tcW w:w="183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Відповідальний виконавець</w:t>
            </w:r>
          </w:p>
        </w:tc>
        <w:tc>
          <w:tcPr>
            <w:tcW w:w="142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Категорії учасників</w:t>
            </w:r>
          </w:p>
        </w:tc>
        <w:tc>
          <w:tcPr>
            <w:tcW w:w="284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Кількість учасників проекту, які беруть безпосередньо участь </w:t>
            </w:r>
            <w:proofErr w:type="gramStart"/>
            <w:r w:rsidRPr="008752F5">
              <w:rPr>
                <w:rFonts w:ascii="Times New Roman" w:eastAsia="Times New Roman" w:hAnsi="Times New Roman" w:cs="Times New Roman"/>
                <w:sz w:val="28"/>
                <w:szCs w:val="28"/>
              </w:rPr>
              <w:t>у</w:t>
            </w:r>
            <w:proofErr w:type="gramEnd"/>
            <w:r w:rsidRPr="008752F5">
              <w:rPr>
                <w:rFonts w:ascii="Times New Roman" w:eastAsia="Times New Roman" w:hAnsi="Times New Roman" w:cs="Times New Roman"/>
                <w:sz w:val="28"/>
                <w:szCs w:val="28"/>
              </w:rPr>
              <w:t xml:space="preserve"> проекті, і видатки, на утримання (або часткове утримання) яких фінансується за рахунок бюджетних коштів</w:t>
            </w:r>
          </w:p>
        </w:tc>
        <w:tc>
          <w:tcPr>
            <w:tcW w:w="13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Кількість учасників, охоплених проектом</w:t>
            </w:r>
          </w:p>
        </w:tc>
      </w:tr>
      <w:tr w:rsidR="008752F5" w:rsidRPr="008752F5" w:rsidTr="008752F5">
        <w:tc>
          <w:tcPr>
            <w:tcW w:w="50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1</w:t>
            </w:r>
          </w:p>
        </w:tc>
        <w:tc>
          <w:tcPr>
            <w:tcW w:w="19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2</w:t>
            </w:r>
          </w:p>
        </w:tc>
        <w:tc>
          <w:tcPr>
            <w:tcW w:w="183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3</w:t>
            </w:r>
          </w:p>
        </w:tc>
        <w:tc>
          <w:tcPr>
            <w:tcW w:w="142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4</w:t>
            </w:r>
          </w:p>
        </w:tc>
        <w:tc>
          <w:tcPr>
            <w:tcW w:w="284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5</w:t>
            </w:r>
          </w:p>
        </w:tc>
        <w:tc>
          <w:tcPr>
            <w:tcW w:w="13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6</w:t>
            </w:r>
          </w:p>
        </w:tc>
      </w:tr>
      <w:tr w:rsidR="008752F5" w:rsidRPr="008752F5" w:rsidTr="008752F5">
        <w:tc>
          <w:tcPr>
            <w:tcW w:w="50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9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83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42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84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4. Особи, запрошені до участі у реалізації проекту (якщо вони не входили </w:t>
      </w:r>
      <w:proofErr w:type="gramStart"/>
      <w:r w:rsidRPr="008752F5">
        <w:rPr>
          <w:rFonts w:ascii="Times New Roman" w:eastAsia="Times New Roman" w:hAnsi="Times New Roman" w:cs="Times New Roman"/>
          <w:color w:val="242B2E"/>
          <w:sz w:val="28"/>
          <w:szCs w:val="28"/>
        </w:rPr>
        <w:t>до</w:t>
      </w:r>
      <w:proofErr w:type="gramEnd"/>
      <w:r w:rsidRPr="008752F5">
        <w:rPr>
          <w:rFonts w:ascii="Times New Roman" w:eastAsia="Times New Roman" w:hAnsi="Times New Roman" w:cs="Times New Roman"/>
          <w:color w:val="242B2E"/>
          <w:sz w:val="28"/>
          <w:szCs w:val="28"/>
        </w:rPr>
        <w:t xml:space="preserve"> складу учасників проекту)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8"/>
        <w:gridCol w:w="3639"/>
        <w:gridCol w:w="2918"/>
        <w:gridCol w:w="2296"/>
      </w:tblGrid>
      <w:tr w:rsidR="008752F5" w:rsidRPr="008752F5" w:rsidTr="008752F5">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w:t>
            </w:r>
            <w:proofErr w:type="gramStart"/>
            <w:r w:rsidRPr="008752F5">
              <w:rPr>
                <w:rFonts w:ascii="Times New Roman" w:eastAsia="Times New Roman" w:hAnsi="Times New Roman" w:cs="Times New Roman"/>
                <w:sz w:val="28"/>
                <w:szCs w:val="28"/>
              </w:rPr>
              <w:t>п</w:t>
            </w:r>
            <w:proofErr w:type="gramEnd"/>
          </w:p>
        </w:tc>
        <w:tc>
          <w:tcPr>
            <w:tcW w:w="40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Назва проекту (етапу)</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Категорії запрошених</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Кількість запрошених</w:t>
            </w:r>
          </w:p>
        </w:tc>
      </w:tr>
      <w:tr w:rsidR="008752F5" w:rsidRPr="008752F5" w:rsidTr="008752F5">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1</w:t>
            </w:r>
          </w:p>
        </w:tc>
        <w:tc>
          <w:tcPr>
            <w:tcW w:w="40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2</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3</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4</w:t>
            </w:r>
          </w:p>
        </w:tc>
      </w:tr>
      <w:tr w:rsidR="008752F5" w:rsidRPr="008752F5" w:rsidTr="008752F5">
        <w:tc>
          <w:tcPr>
            <w:tcW w:w="54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40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5. </w:t>
      </w:r>
      <w:proofErr w:type="gramStart"/>
      <w:r w:rsidRPr="008752F5">
        <w:rPr>
          <w:rFonts w:ascii="Times New Roman" w:eastAsia="Times New Roman" w:hAnsi="Times New Roman" w:cs="Times New Roman"/>
          <w:color w:val="242B2E"/>
          <w:sz w:val="28"/>
          <w:szCs w:val="28"/>
        </w:rPr>
        <w:t>Залучені спеціал</w:t>
      </w:r>
      <w:proofErr w:type="gramEnd"/>
      <w:r w:rsidRPr="008752F5">
        <w:rPr>
          <w:rFonts w:ascii="Times New Roman" w:eastAsia="Times New Roman" w:hAnsi="Times New Roman" w:cs="Times New Roman"/>
          <w:color w:val="242B2E"/>
          <w:sz w:val="28"/>
          <w:szCs w:val="28"/>
        </w:rPr>
        <w:t>істи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8"/>
        <w:gridCol w:w="3607"/>
        <w:gridCol w:w="2932"/>
        <w:gridCol w:w="2294"/>
      </w:tblGrid>
      <w:tr w:rsidR="008752F5" w:rsidRPr="008752F5" w:rsidTr="008752F5">
        <w:tc>
          <w:tcPr>
            <w:tcW w:w="5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w:t>
            </w:r>
            <w:proofErr w:type="gramStart"/>
            <w:r w:rsidRPr="008752F5">
              <w:rPr>
                <w:rFonts w:ascii="Times New Roman" w:eastAsia="Times New Roman" w:hAnsi="Times New Roman" w:cs="Times New Roman"/>
                <w:sz w:val="28"/>
                <w:szCs w:val="28"/>
              </w:rPr>
              <w:t>п</w:t>
            </w:r>
            <w:proofErr w:type="gramEnd"/>
          </w:p>
        </w:tc>
        <w:tc>
          <w:tcPr>
            <w:tcW w:w="397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Назва проекту (етапу)</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Фах, спеціалізація залучених спеціалі</w:t>
            </w:r>
            <w:proofErr w:type="gramStart"/>
            <w:r w:rsidRPr="008752F5">
              <w:rPr>
                <w:rFonts w:ascii="Times New Roman" w:eastAsia="Times New Roman" w:hAnsi="Times New Roman" w:cs="Times New Roman"/>
                <w:sz w:val="28"/>
                <w:szCs w:val="28"/>
              </w:rPr>
              <w:t>ст</w:t>
            </w:r>
            <w:proofErr w:type="gramEnd"/>
            <w:r w:rsidRPr="008752F5">
              <w:rPr>
                <w:rFonts w:ascii="Times New Roman" w:eastAsia="Times New Roman" w:hAnsi="Times New Roman" w:cs="Times New Roman"/>
                <w:sz w:val="28"/>
                <w:szCs w:val="28"/>
              </w:rPr>
              <w:t>ів</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Кількість залучених спеціалі</w:t>
            </w:r>
            <w:proofErr w:type="gramStart"/>
            <w:r w:rsidRPr="008752F5">
              <w:rPr>
                <w:rFonts w:ascii="Times New Roman" w:eastAsia="Times New Roman" w:hAnsi="Times New Roman" w:cs="Times New Roman"/>
                <w:sz w:val="28"/>
                <w:szCs w:val="28"/>
              </w:rPr>
              <w:t>ст</w:t>
            </w:r>
            <w:proofErr w:type="gramEnd"/>
            <w:r w:rsidRPr="008752F5">
              <w:rPr>
                <w:rFonts w:ascii="Times New Roman" w:eastAsia="Times New Roman" w:hAnsi="Times New Roman" w:cs="Times New Roman"/>
                <w:sz w:val="28"/>
                <w:szCs w:val="28"/>
              </w:rPr>
              <w:t>ів</w:t>
            </w:r>
          </w:p>
        </w:tc>
      </w:tr>
      <w:tr w:rsidR="008752F5" w:rsidRPr="008752F5" w:rsidTr="008752F5">
        <w:tc>
          <w:tcPr>
            <w:tcW w:w="5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1</w:t>
            </w:r>
          </w:p>
        </w:tc>
        <w:tc>
          <w:tcPr>
            <w:tcW w:w="397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2</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3</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4</w:t>
            </w:r>
          </w:p>
        </w:tc>
      </w:tr>
      <w:tr w:rsidR="008752F5" w:rsidRPr="008752F5" w:rsidTr="008752F5">
        <w:tc>
          <w:tcPr>
            <w:tcW w:w="5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97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6. Організації, які виступили партнерами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 час реалізації проекту _____________________________________________________________________________ _____________________________________________________________________________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(найменування,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ідпорядкування, поштова адреса, контакти)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7. Виконання показників та умов договору (додаткові </w:t>
      </w:r>
      <w:proofErr w:type="gramStart"/>
      <w:r w:rsidRPr="008752F5">
        <w:rPr>
          <w:rFonts w:ascii="Times New Roman" w:eastAsia="Times New Roman" w:hAnsi="Times New Roman" w:cs="Times New Roman"/>
          <w:color w:val="242B2E"/>
          <w:sz w:val="28"/>
          <w:szCs w:val="28"/>
        </w:rPr>
        <w:t>матер</w:t>
      </w:r>
      <w:proofErr w:type="gramEnd"/>
      <w:r w:rsidRPr="008752F5">
        <w:rPr>
          <w:rFonts w:ascii="Times New Roman" w:eastAsia="Times New Roman" w:hAnsi="Times New Roman" w:cs="Times New Roman"/>
          <w:color w:val="242B2E"/>
          <w:sz w:val="28"/>
          <w:szCs w:val="28"/>
        </w:rPr>
        <w:t>іали додаються)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3"/>
        <w:gridCol w:w="1832"/>
        <w:gridCol w:w="2036"/>
        <w:gridCol w:w="2457"/>
        <w:gridCol w:w="2573"/>
      </w:tblGrid>
      <w:tr w:rsidR="008752F5" w:rsidRPr="008752F5" w:rsidTr="008752F5">
        <w:tc>
          <w:tcPr>
            <w:tcW w:w="50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w:t>
            </w:r>
            <w:proofErr w:type="gramStart"/>
            <w:r w:rsidRPr="008752F5">
              <w:rPr>
                <w:rFonts w:ascii="Times New Roman" w:eastAsia="Times New Roman" w:hAnsi="Times New Roman" w:cs="Times New Roman"/>
                <w:sz w:val="28"/>
                <w:szCs w:val="28"/>
              </w:rPr>
              <w:t>п</w:t>
            </w:r>
            <w:proofErr w:type="gramEnd"/>
          </w:p>
        </w:tc>
        <w:tc>
          <w:tcPr>
            <w:tcW w:w="205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Опис та перелік завдань проекту</w:t>
            </w: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Результативні показники проекту (кількісні та </w:t>
            </w:r>
            <w:r w:rsidRPr="008752F5">
              <w:rPr>
                <w:rFonts w:ascii="Times New Roman" w:eastAsia="Times New Roman" w:hAnsi="Times New Roman" w:cs="Times New Roman"/>
                <w:sz w:val="28"/>
                <w:szCs w:val="28"/>
              </w:rPr>
              <w:lastRenderedPageBreak/>
              <w:t>якісні)</w:t>
            </w:r>
          </w:p>
        </w:tc>
        <w:tc>
          <w:tcPr>
            <w:tcW w:w="268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lastRenderedPageBreak/>
              <w:t xml:space="preserve">Причини невиконання умов договору в повному обсязі або частково </w:t>
            </w:r>
            <w:r w:rsidRPr="008752F5">
              <w:rPr>
                <w:rFonts w:ascii="Times New Roman" w:eastAsia="Times New Roman" w:hAnsi="Times New Roman" w:cs="Times New Roman"/>
                <w:sz w:val="28"/>
                <w:szCs w:val="28"/>
              </w:rPr>
              <w:lastRenderedPageBreak/>
              <w:t>(</w:t>
            </w:r>
            <w:proofErr w:type="gramStart"/>
            <w:r w:rsidRPr="008752F5">
              <w:rPr>
                <w:rFonts w:ascii="Times New Roman" w:eastAsia="Times New Roman" w:hAnsi="Times New Roman" w:cs="Times New Roman"/>
                <w:sz w:val="28"/>
                <w:szCs w:val="28"/>
              </w:rPr>
              <w:t>у</w:t>
            </w:r>
            <w:proofErr w:type="gramEnd"/>
            <w:r w:rsidRPr="008752F5">
              <w:rPr>
                <w:rFonts w:ascii="Times New Roman" w:eastAsia="Times New Roman" w:hAnsi="Times New Roman" w:cs="Times New Roman"/>
                <w:sz w:val="28"/>
                <w:szCs w:val="28"/>
              </w:rPr>
              <w:t xml:space="preserve"> разі потреби)</w:t>
            </w:r>
          </w:p>
        </w:tc>
        <w:tc>
          <w:tcPr>
            <w:tcW w:w="268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lastRenderedPageBreak/>
              <w:t xml:space="preserve">Оцінка </w:t>
            </w:r>
            <w:proofErr w:type="gramStart"/>
            <w:r w:rsidRPr="008752F5">
              <w:rPr>
                <w:rFonts w:ascii="Times New Roman" w:eastAsia="Times New Roman" w:hAnsi="Times New Roman" w:cs="Times New Roman"/>
                <w:sz w:val="28"/>
                <w:szCs w:val="28"/>
              </w:rPr>
              <w:t>р</w:t>
            </w:r>
            <w:proofErr w:type="gramEnd"/>
            <w:r w:rsidRPr="008752F5">
              <w:rPr>
                <w:rFonts w:ascii="Times New Roman" w:eastAsia="Times New Roman" w:hAnsi="Times New Roman" w:cs="Times New Roman"/>
                <w:sz w:val="28"/>
                <w:szCs w:val="28"/>
              </w:rPr>
              <w:t xml:space="preserve">івня заінтересованості та задоволеності цільової аудиторії на </w:t>
            </w:r>
            <w:r w:rsidRPr="008752F5">
              <w:rPr>
                <w:rFonts w:ascii="Times New Roman" w:eastAsia="Times New Roman" w:hAnsi="Times New Roman" w:cs="Times New Roman"/>
                <w:sz w:val="28"/>
                <w:szCs w:val="28"/>
              </w:rPr>
              <w:lastRenderedPageBreak/>
              <w:t>яку спрямовувався проект</w:t>
            </w:r>
          </w:p>
        </w:tc>
      </w:tr>
      <w:tr w:rsidR="008752F5" w:rsidRPr="008752F5" w:rsidTr="008752F5">
        <w:tc>
          <w:tcPr>
            <w:tcW w:w="50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lastRenderedPageBreak/>
              <w:t>1</w:t>
            </w:r>
          </w:p>
        </w:tc>
        <w:tc>
          <w:tcPr>
            <w:tcW w:w="205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2</w:t>
            </w: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3</w:t>
            </w:r>
          </w:p>
        </w:tc>
        <w:tc>
          <w:tcPr>
            <w:tcW w:w="268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4</w:t>
            </w:r>
          </w:p>
        </w:tc>
        <w:tc>
          <w:tcPr>
            <w:tcW w:w="268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5</w:t>
            </w:r>
          </w:p>
        </w:tc>
      </w:tr>
      <w:tr w:rsidR="008752F5" w:rsidRPr="008752F5" w:rsidTr="008752F5">
        <w:tc>
          <w:tcPr>
            <w:tcW w:w="50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05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12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68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68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8. Обсяг використаних бюджетних кошті</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 xml:space="preserve"> на реалізацію проекту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6"/>
        <w:gridCol w:w="2877"/>
        <w:gridCol w:w="3159"/>
        <w:gridCol w:w="2799"/>
      </w:tblGrid>
      <w:tr w:rsidR="008752F5" w:rsidRPr="008752F5" w:rsidTr="008752F5">
        <w:tc>
          <w:tcPr>
            <w:tcW w:w="5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w:t>
            </w:r>
            <w:proofErr w:type="gramStart"/>
            <w:r w:rsidRPr="008752F5">
              <w:rPr>
                <w:rFonts w:ascii="Times New Roman" w:eastAsia="Times New Roman" w:hAnsi="Times New Roman" w:cs="Times New Roman"/>
                <w:sz w:val="28"/>
                <w:szCs w:val="28"/>
              </w:rPr>
              <w:t>п</w:t>
            </w:r>
            <w:proofErr w:type="gramEnd"/>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Сума виділених коштів (грн.)</w:t>
            </w:r>
          </w:p>
        </w:tc>
        <w:tc>
          <w:tcPr>
            <w:tcW w:w="34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Фактично використані бюджетні кошти (грн.)</w:t>
            </w:r>
          </w:p>
        </w:tc>
        <w:tc>
          <w:tcPr>
            <w:tcW w:w="29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Сума залучених коштів громадською організацією (грн.)</w:t>
            </w:r>
          </w:p>
        </w:tc>
      </w:tr>
      <w:tr w:rsidR="008752F5" w:rsidRPr="008752F5" w:rsidTr="008752F5">
        <w:tc>
          <w:tcPr>
            <w:tcW w:w="5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1</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2</w:t>
            </w:r>
          </w:p>
        </w:tc>
        <w:tc>
          <w:tcPr>
            <w:tcW w:w="34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3</w:t>
            </w:r>
          </w:p>
        </w:tc>
        <w:tc>
          <w:tcPr>
            <w:tcW w:w="29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4</w:t>
            </w:r>
          </w:p>
        </w:tc>
      </w:tr>
      <w:tr w:rsidR="008752F5" w:rsidRPr="008752F5" w:rsidTr="008752F5">
        <w:tc>
          <w:tcPr>
            <w:tcW w:w="56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4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97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9. Інформаційна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ідтримка проекту (обов’язково додаються ксерокопії публікацій, примірники інформаційних матеріалів)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6"/>
        <w:gridCol w:w="2125"/>
        <w:gridCol w:w="3398"/>
        <w:gridCol w:w="1868"/>
        <w:gridCol w:w="1334"/>
      </w:tblGrid>
      <w:tr w:rsidR="008752F5" w:rsidRPr="008752F5" w:rsidTr="008752F5">
        <w:tc>
          <w:tcPr>
            <w:tcW w:w="7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w:t>
            </w:r>
            <w:proofErr w:type="gramStart"/>
            <w:r w:rsidRPr="008752F5">
              <w:rPr>
                <w:rFonts w:ascii="Times New Roman" w:eastAsia="Times New Roman" w:hAnsi="Times New Roman" w:cs="Times New Roman"/>
                <w:sz w:val="28"/>
                <w:szCs w:val="28"/>
              </w:rPr>
              <w:t>п</w:t>
            </w:r>
            <w:proofErr w:type="gramEnd"/>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Назва ЗМІ/ тел</w:t>
            </w:r>
            <w:proofErr w:type="gramStart"/>
            <w:r w:rsidRPr="008752F5">
              <w:rPr>
                <w:rFonts w:ascii="Times New Roman" w:eastAsia="Times New Roman" w:hAnsi="Times New Roman" w:cs="Times New Roman"/>
                <w:sz w:val="28"/>
                <w:szCs w:val="28"/>
              </w:rPr>
              <w:t>е-</w:t>
            </w:r>
            <w:proofErr w:type="gramEnd"/>
            <w:r w:rsidRPr="008752F5">
              <w:rPr>
                <w:rFonts w:ascii="Times New Roman" w:eastAsia="Times New Roman" w:hAnsi="Times New Roman" w:cs="Times New Roman"/>
                <w:sz w:val="28"/>
                <w:szCs w:val="28"/>
              </w:rPr>
              <w:t xml:space="preserve"> радіоканалу</w:t>
            </w:r>
          </w:p>
        </w:tc>
        <w:tc>
          <w:tcPr>
            <w:tcW w:w="368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proofErr w:type="gramStart"/>
            <w:r w:rsidRPr="008752F5">
              <w:rPr>
                <w:rFonts w:ascii="Times New Roman" w:eastAsia="Times New Roman" w:hAnsi="Times New Roman" w:cs="Times New Roman"/>
                <w:sz w:val="28"/>
                <w:szCs w:val="28"/>
              </w:rPr>
              <w:t>Р</w:t>
            </w:r>
            <w:proofErr w:type="gramEnd"/>
            <w:r w:rsidRPr="008752F5">
              <w:rPr>
                <w:rFonts w:ascii="Times New Roman" w:eastAsia="Times New Roman" w:hAnsi="Times New Roman" w:cs="Times New Roman"/>
                <w:sz w:val="28"/>
                <w:szCs w:val="28"/>
              </w:rPr>
              <w:t>івень розповсюдження (всеукраїнський, обласний, міський, районний, видання поєднань громадян (недержавних організацій, політичних партій)</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Назва публікації (програми)</w:t>
            </w:r>
          </w:p>
        </w:tc>
        <w:tc>
          <w:tcPr>
            <w:tcW w:w="13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Дата публікації (ефіру)</w:t>
            </w:r>
          </w:p>
        </w:tc>
      </w:tr>
      <w:tr w:rsidR="008752F5" w:rsidRPr="008752F5" w:rsidTr="008752F5">
        <w:tc>
          <w:tcPr>
            <w:tcW w:w="7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1</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2</w:t>
            </w:r>
          </w:p>
        </w:tc>
        <w:tc>
          <w:tcPr>
            <w:tcW w:w="368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3</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4</w:t>
            </w:r>
          </w:p>
        </w:tc>
        <w:tc>
          <w:tcPr>
            <w:tcW w:w="13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5</w:t>
            </w:r>
          </w:p>
        </w:tc>
      </w:tr>
      <w:tr w:rsidR="008752F5" w:rsidRPr="008752F5" w:rsidTr="008752F5">
        <w:tc>
          <w:tcPr>
            <w:tcW w:w="70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268"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368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98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13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10. Види та розповсюдження інформаційно-методичних </w:t>
      </w:r>
      <w:proofErr w:type="gramStart"/>
      <w:r w:rsidRPr="008752F5">
        <w:rPr>
          <w:rFonts w:ascii="Times New Roman" w:eastAsia="Times New Roman" w:hAnsi="Times New Roman" w:cs="Times New Roman"/>
          <w:color w:val="242B2E"/>
          <w:sz w:val="28"/>
          <w:szCs w:val="28"/>
        </w:rPr>
        <w:t>матер</w:t>
      </w:r>
      <w:proofErr w:type="gramEnd"/>
      <w:r w:rsidRPr="008752F5">
        <w:rPr>
          <w:rFonts w:ascii="Times New Roman" w:eastAsia="Times New Roman" w:hAnsi="Times New Roman" w:cs="Times New Roman"/>
          <w:color w:val="242B2E"/>
          <w:sz w:val="28"/>
          <w:szCs w:val="28"/>
        </w:rPr>
        <w:t>іалів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5"/>
        <w:gridCol w:w="1898"/>
        <w:gridCol w:w="1967"/>
        <w:gridCol w:w="1797"/>
        <w:gridCol w:w="1174"/>
        <w:gridCol w:w="2050"/>
      </w:tblGrid>
      <w:tr w:rsidR="008752F5" w:rsidRPr="008752F5" w:rsidTr="008752F5">
        <w:tc>
          <w:tcPr>
            <w:tcW w:w="69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w:t>
            </w:r>
            <w:proofErr w:type="gramStart"/>
            <w:r w:rsidRPr="008752F5">
              <w:rPr>
                <w:rFonts w:ascii="Times New Roman" w:eastAsia="Times New Roman" w:hAnsi="Times New Roman" w:cs="Times New Roman"/>
                <w:sz w:val="28"/>
                <w:szCs w:val="28"/>
              </w:rPr>
              <w:t>п</w:t>
            </w:r>
            <w:proofErr w:type="gramEnd"/>
          </w:p>
        </w:tc>
        <w:tc>
          <w:tcPr>
            <w:tcW w:w="21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Види інформаційно-методичних </w:t>
            </w:r>
            <w:proofErr w:type="gramStart"/>
            <w:r w:rsidRPr="008752F5">
              <w:rPr>
                <w:rFonts w:ascii="Times New Roman" w:eastAsia="Times New Roman" w:hAnsi="Times New Roman" w:cs="Times New Roman"/>
                <w:sz w:val="28"/>
                <w:szCs w:val="28"/>
              </w:rPr>
              <w:t>матер</w:t>
            </w:r>
            <w:proofErr w:type="gramEnd"/>
            <w:r w:rsidRPr="008752F5">
              <w:rPr>
                <w:rFonts w:ascii="Times New Roman" w:eastAsia="Times New Roman" w:hAnsi="Times New Roman" w:cs="Times New Roman"/>
                <w:sz w:val="28"/>
                <w:szCs w:val="28"/>
              </w:rPr>
              <w:t>іалів</w:t>
            </w:r>
          </w:p>
        </w:tc>
        <w:tc>
          <w:tcPr>
            <w:tcW w:w="229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Назви інформаційн</w:t>
            </w:r>
            <w:proofErr w:type="gramStart"/>
            <w:r w:rsidRPr="008752F5">
              <w:rPr>
                <w:rFonts w:ascii="Times New Roman" w:eastAsia="Times New Roman" w:hAnsi="Times New Roman" w:cs="Times New Roman"/>
                <w:sz w:val="28"/>
                <w:szCs w:val="28"/>
              </w:rPr>
              <w:t>о-</w:t>
            </w:r>
            <w:proofErr w:type="gramEnd"/>
            <w:r w:rsidRPr="008752F5">
              <w:rPr>
                <w:rFonts w:ascii="Times New Roman" w:eastAsia="Times New Roman" w:hAnsi="Times New Roman" w:cs="Times New Roman"/>
                <w:sz w:val="28"/>
                <w:szCs w:val="28"/>
              </w:rPr>
              <w:t xml:space="preserve"> методичних матеріалів</w:t>
            </w:r>
          </w:p>
        </w:tc>
        <w:tc>
          <w:tcPr>
            <w:tcW w:w="174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Спрямованість</w:t>
            </w:r>
          </w:p>
        </w:tc>
        <w:tc>
          <w:tcPr>
            <w:tcW w:w="123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Кількість</w:t>
            </w:r>
          </w:p>
        </w:tc>
        <w:tc>
          <w:tcPr>
            <w:tcW w:w="19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Місце розповсюдження та категорії населення, які їх отримали</w:t>
            </w:r>
          </w:p>
        </w:tc>
      </w:tr>
      <w:tr w:rsidR="008752F5" w:rsidRPr="008752F5" w:rsidTr="008752F5">
        <w:tc>
          <w:tcPr>
            <w:tcW w:w="69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1</w:t>
            </w:r>
          </w:p>
        </w:tc>
        <w:tc>
          <w:tcPr>
            <w:tcW w:w="21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2</w:t>
            </w:r>
          </w:p>
        </w:tc>
        <w:tc>
          <w:tcPr>
            <w:tcW w:w="229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3</w:t>
            </w:r>
          </w:p>
        </w:tc>
        <w:tc>
          <w:tcPr>
            <w:tcW w:w="174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4</w:t>
            </w:r>
          </w:p>
        </w:tc>
        <w:tc>
          <w:tcPr>
            <w:tcW w:w="123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5</w:t>
            </w:r>
          </w:p>
        </w:tc>
        <w:tc>
          <w:tcPr>
            <w:tcW w:w="1956"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6</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11. План використання організацією результатів реалізації проекту _____________________________________________________________________________ _____________________________________________________________________________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12. Показники, що характеризують реалізацію проекту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6"/>
        <w:gridCol w:w="3950"/>
        <w:gridCol w:w="2263"/>
        <w:gridCol w:w="2522"/>
      </w:tblGrid>
      <w:tr w:rsidR="008752F5" w:rsidRPr="008752F5" w:rsidTr="008752F5">
        <w:tc>
          <w:tcPr>
            <w:tcW w:w="67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w:t>
            </w:r>
            <w:proofErr w:type="gramStart"/>
            <w:r w:rsidRPr="008752F5">
              <w:rPr>
                <w:rFonts w:ascii="Times New Roman" w:eastAsia="Times New Roman" w:hAnsi="Times New Roman" w:cs="Times New Roman"/>
                <w:sz w:val="28"/>
                <w:szCs w:val="28"/>
              </w:rPr>
              <w:t>п</w:t>
            </w:r>
            <w:proofErr w:type="gramEnd"/>
          </w:p>
        </w:tc>
        <w:tc>
          <w:tcPr>
            <w:tcW w:w="428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Показники</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Одиниця виміру</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Значення</w:t>
            </w:r>
          </w:p>
        </w:tc>
      </w:tr>
      <w:tr w:rsidR="008752F5" w:rsidRPr="008752F5" w:rsidTr="008752F5">
        <w:tc>
          <w:tcPr>
            <w:tcW w:w="67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1</w:t>
            </w:r>
          </w:p>
        </w:tc>
        <w:tc>
          <w:tcPr>
            <w:tcW w:w="428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Продукту</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67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428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67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2</w:t>
            </w:r>
          </w:p>
        </w:tc>
        <w:tc>
          <w:tcPr>
            <w:tcW w:w="428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Якості</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r w:rsidR="008752F5" w:rsidRPr="008752F5" w:rsidTr="008752F5">
        <w:tc>
          <w:tcPr>
            <w:tcW w:w="67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4284"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412"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c>
          <w:tcPr>
            <w:tcW w:w="2700" w:type="dxa"/>
            <w:tcBorders>
              <w:top w:val="outset" w:sz="6" w:space="0" w:color="auto"/>
              <w:left w:val="outset" w:sz="6" w:space="0" w:color="auto"/>
              <w:bottom w:val="outset" w:sz="6" w:space="0" w:color="auto"/>
              <w:right w:val="outset" w:sz="6" w:space="0" w:color="auto"/>
            </w:tcBorders>
            <w:shd w:val="clear" w:color="auto" w:fill="auto"/>
            <w:hideMark/>
          </w:tcPr>
          <w:p w:rsidR="008752F5" w:rsidRPr="008752F5" w:rsidRDefault="008752F5" w:rsidP="008752F5">
            <w:pPr>
              <w:spacing w:after="0" w:line="240" w:lineRule="auto"/>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13. Перелік додаткових </w:t>
      </w:r>
      <w:proofErr w:type="gramStart"/>
      <w:r w:rsidRPr="008752F5">
        <w:rPr>
          <w:rFonts w:ascii="Times New Roman" w:eastAsia="Times New Roman" w:hAnsi="Times New Roman" w:cs="Times New Roman"/>
          <w:color w:val="242B2E"/>
          <w:sz w:val="28"/>
          <w:szCs w:val="28"/>
        </w:rPr>
        <w:t>матер</w:t>
      </w:r>
      <w:proofErr w:type="gramEnd"/>
      <w:r w:rsidRPr="008752F5">
        <w:rPr>
          <w:rFonts w:ascii="Times New Roman" w:eastAsia="Times New Roman" w:hAnsi="Times New Roman" w:cs="Times New Roman"/>
          <w:color w:val="242B2E"/>
          <w:sz w:val="28"/>
          <w:szCs w:val="28"/>
        </w:rPr>
        <w:t xml:space="preserve">іалів (за наявності) _____________________________________________________________________________ </w:t>
      </w:r>
      <w:r w:rsidRPr="008752F5">
        <w:rPr>
          <w:rFonts w:ascii="Times New Roman" w:eastAsia="Times New Roman" w:hAnsi="Times New Roman" w:cs="Times New Roman"/>
          <w:color w:val="242B2E"/>
          <w:sz w:val="28"/>
          <w:szCs w:val="28"/>
        </w:rPr>
        <w:lastRenderedPageBreak/>
        <w:t>_____________________________________________________________________________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Керівник організації                                 _____________              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ідпис)                              (ініціали, прізвище)</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М.П.</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«___» ___________20__ р.</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Додаток 8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до Порядку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Догові</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 xml:space="preserve"> № 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про надання фінансової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«____» __________ _____ р.</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Управління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іального захисту населення Закарпатської облдержадміністрації, в особі начальника управління., який діє на підставі Положення про управління (далі – Сторона-1) з однієї сторони, та громадська організація «___________________________________», що є неприбутковою організацією, в особі керівника громадської організації _____________________, який/яка діє на підставі Статуту, зареєстрованого ______________________________ (свідоцтво або виписки № _____ від ___________ (для організацій, що створені до 07.05.2011), (далі – Сторона-2), з іншої сторони, а разом іменовані Сторонами, уклали цей Догові</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 xml:space="preserve"> про наступне:</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 Предмет Договору</w:t>
      </w:r>
    </w:p>
    <w:p w:rsidR="008752F5" w:rsidRPr="008752F5" w:rsidRDefault="008752F5" w:rsidP="008752F5">
      <w:pPr>
        <w:numPr>
          <w:ilvl w:val="0"/>
          <w:numId w:val="3"/>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Сторона-1 відповідно до програми «Турбота» на 2019 </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ік»,  розпорядження голови райдержадміністрації «Про затвердження переліку громадських організацій, які отримують фінансову підтримку за рахунок коштів районного бюджету у ______ році» від ____________№_____забезпечує надання фінансової підтримки за рахунок коштів районного бюджету на реалізацію Стороною-2 програми (проекту, заходу)/статутної діяльності – «__________________________________________» (далі – Проект), а Сторона-2 зобов'язується забезпечити реалізацію Проекту та здійснити співфінансування такого Проекту у розмі</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 – не  менше  15 відсотків вартості проекту.</w:t>
      </w:r>
    </w:p>
    <w:p w:rsidR="008752F5" w:rsidRPr="008752F5" w:rsidRDefault="008752F5" w:rsidP="008752F5">
      <w:pPr>
        <w:numPr>
          <w:ilvl w:val="0"/>
          <w:numId w:val="3"/>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У рамках своїх зобов'язань за цим Договором Сторона-2 здійснює реалізацію Проекту </w:t>
      </w:r>
      <w:proofErr w:type="gramStart"/>
      <w:r w:rsidRPr="008752F5">
        <w:rPr>
          <w:rFonts w:ascii="Times New Roman" w:eastAsia="Times New Roman" w:hAnsi="Times New Roman" w:cs="Times New Roman"/>
          <w:color w:val="242B2E"/>
          <w:sz w:val="28"/>
          <w:szCs w:val="28"/>
        </w:rPr>
        <w:t>у</w:t>
      </w:r>
      <w:proofErr w:type="gramEnd"/>
      <w:r w:rsidRPr="008752F5">
        <w:rPr>
          <w:rFonts w:ascii="Times New Roman" w:eastAsia="Times New Roman" w:hAnsi="Times New Roman" w:cs="Times New Roman"/>
          <w:color w:val="242B2E"/>
          <w:sz w:val="28"/>
          <w:szCs w:val="28"/>
        </w:rPr>
        <w:t xml:space="preserve"> відповідності до Кошторису витрат (додаток №1 до Договору), що є невід'ємною частиною цього Договору.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 Витрати на реалізацію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2.1 У відповідності до цього Договору Сторона-1 забезпечує надання фінансової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 xml:space="preserve">ідтримки за рахунок коштів районного бюджету як головний розпорядник коштів за КПКВК ____________ «_______», за КЕКВ ________ «_____________» у сумі ____________ (_______________) грн. Стороні-2 на </w:t>
      </w:r>
      <w:r w:rsidRPr="008752F5">
        <w:rPr>
          <w:rFonts w:ascii="Times New Roman" w:eastAsia="Times New Roman" w:hAnsi="Times New Roman" w:cs="Times New Roman"/>
          <w:color w:val="242B2E"/>
          <w:sz w:val="28"/>
          <w:szCs w:val="28"/>
        </w:rPr>
        <w:lastRenderedPageBreak/>
        <w:t xml:space="preserve">її реєстраційний рахунок, відкритий в органах казначейства, </w:t>
      </w:r>
      <w:proofErr w:type="gramStart"/>
      <w:r w:rsidRPr="008752F5">
        <w:rPr>
          <w:rFonts w:ascii="Times New Roman" w:eastAsia="Times New Roman" w:hAnsi="Times New Roman" w:cs="Times New Roman"/>
          <w:color w:val="242B2E"/>
          <w:sz w:val="28"/>
          <w:szCs w:val="28"/>
        </w:rPr>
        <w:t>для</w:t>
      </w:r>
      <w:proofErr w:type="gramEnd"/>
      <w:r w:rsidRPr="008752F5">
        <w:rPr>
          <w:rFonts w:ascii="Times New Roman" w:eastAsia="Times New Roman" w:hAnsi="Times New Roman" w:cs="Times New Roman"/>
          <w:color w:val="242B2E"/>
          <w:sz w:val="28"/>
          <w:szCs w:val="28"/>
        </w:rPr>
        <w:t xml:space="preserve"> реалізації Стороною-2 Проекту, у тому числі на адміністративні витрати у сумі ___________ (____________) гривень.</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2.2. Загальна сума Договору складає ______________________________________________ грн. (прописом)______________________________________________________________________.</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2.2.1. Співфінансування Проекту Стороною-2 складає у сум</w:t>
      </w:r>
      <w:proofErr w:type="gramStart"/>
      <w:r w:rsidRPr="008752F5">
        <w:rPr>
          <w:rFonts w:ascii="Times New Roman" w:eastAsia="Times New Roman" w:hAnsi="Times New Roman" w:cs="Times New Roman"/>
          <w:color w:val="242B2E"/>
          <w:sz w:val="28"/>
          <w:szCs w:val="28"/>
        </w:rPr>
        <w:t xml:space="preserve">і ________ (_________) </w:t>
      </w:r>
      <w:proofErr w:type="gramEnd"/>
      <w:r w:rsidRPr="008752F5">
        <w:rPr>
          <w:rFonts w:ascii="Times New Roman" w:eastAsia="Times New Roman" w:hAnsi="Times New Roman" w:cs="Times New Roman"/>
          <w:color w:val="242B2E"/>
          <w:sz w:val="28"/>
          <w:szCs w:val="28"/>
        </w:rPr>
        <w:t>гривень.</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 Права та зобов'язання Сторін</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3.1.  Сторона-1 зобов'язується надати фінансову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ідтримку Стороні-2.</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3.2.  Сторона-1 має право:</w:t>
      </w:r>
    </w:p>
    <w:p w:rsidR="008752F5" w:rsidRPr="008752F5" w:rsidRDefault="008752F5" w:rsidP="008752F5">
      <w:pPr>
        <w:numPr>
          <w:ilvl w:val="0"/>
          <w:numId w:val="4"/>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 Брати участь </w:t>
      </w:r>
      <w:proofErr w:type="gramStart"/>
      <w:r w:rsidRPr="008752F5">
        <w:rPr>
          <w:rFonts w:ascii="Times New Roman" w:eastAsia="Times New Roman" w:hAnsi="Times New Roman" w:cs="Times New Roman"/>
          <w:color w:val="242B2E"/>
          <w:sz w:val="28"/>
          <w:szCs w:val="28"/>
        </w:rPr>
        <w:t>у</w:t>
      </w:r>
      <w:proofErr w:type="gramEnd"/>
      <w:r w:rsidRPr="008752F5">
        <w:rPr>
          <w:rFonts w:ascii="Times New Roman" w:eastAsia="Times New Roman" w:hAnsi="Times New Roman" w:cs="Times New Roman"/>
          <w:color w:val="242B2E"/>
          <w:sz w:val="28"/>
          <w:szCs w:val="28"/>
        </w:rPr>
        <w:t xml:space="preserve"> заходах, що спрямовані на реалізацію Проекту. Залучати до участі у заходах, що спрямовані на реалізацію Проекту працівників райдержадміністраціцї та установ </w:t>
      </w:r>
      <w:proofErr w:type="gramStart"/>
      <w:r w:rsidRPr="008752F5">
        <w:rPr>
          <w:rFonts w:ascii="Times New Roman" w:eastAsia="Times New Roman" w:hAnsi="Times New Roman" w:cs="Times New Roman"/>
          <w:color w:val="242B2E"/>
          <w:sz w:val="28"/>
          <w:szCs w:val="28"/>
        </w:rPr>
        <w:t>соц</w:t>
      </w:r>
      <w:proofErr w:type="gramEnd"/>
      <w:r w:rsidRPr="008752F5">
        <w:rPr>
          <w:rFonts w:ascii="Times New Roman" w:eastAsia="Times New Roman" w:hAnsi="Times New Roman" w:cs="Times New Roman"/>
          <w:color w:val="242B2E"/>
          <w:sz w:val="28"/>
          <w:szCs w:val="28"/>
        </w:rPr>
        <w:t>іального захисту населення району, здійснювати постійний моніторинг реалізації Проекту.</w:t>
      </w:r>
    </w:p>
    <w:p w:rsidR="008752F5" w:rsidRPr="008752F5" w:rsidRDefault="008752F5" w:rsidP="008752F5">
      <w:pPr>
        <w:numPr>
          <w:ilvl w:val="0"/>
          <w:numId w:val="4"/>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Призупинити подальше фінансування цього Договору, </w:t>
      </w:r>
      <w:proofErr w:type="gramStart"/>
      <w:r w:rsidRPr="008752F5">
        <w:rPr>
          <w:rFonts w:ascii="Times New Roman" w:eastAsia="Times New Roman" w:hAnsi="Times New Roman" w:cs="Times New Roman"/>
          <w:color w:val="242B2E"/>
          <w:sz w:val="28"/>
          <w:szCs w:val="28"/>
        </w:rPr>
        <w:t>у</w:t>
      </w:r>
      <w:proofErr w:type="gramEnd"/>
      <w:r w:rsidRPr="008752F5">
        <w:rPr>
          <w:rFonts w:ascii="Times New Roman" w:eastAsia="Times New Roman" w:hAnsi="Times New Roman" w:cs="Times New Roman"/>
          <w:color w:val="242B2E"/>
          <w:sz w:val="28"/>
          <w:szCs w:val="28"/>
        </w:rPr>
        <w:t xml:space="preserve"> </w:t>
      </w:r>
      <w:proofErr w:type="gramStart"/>
      <w:r w:rsidRPr="008752F5">
        <w:rPr>
          <w:rFonts w:ascii="Times New Roman" w:eastAsia="Times New Roman" w:hAnsi="Times New Roman" w:cs="Times New Roman"/>
          <w:color w:val="242B2E"/>
          <w:sz w:val="28"/>
          <w:szCs w:val="28"/>
        </w:rPr>
        <w:t>раз</w:t>
      </w:r>
      <w:proofErr w:type="gramEnd"/>
      <w:r w:rsidRPr="008752F5">
        <w:rPr>
          <w:rFonts w:ascii="Times New Roman" w:eastAsia="Times New Roman" w:hAnsi="Times New Roman" w:cs="Times New Roman"/>
          <w:color w:val="242B2E"/>
          <w:sz w:val="28"/>
          <w:szCs w:val="28"/>
        </w:rPr>
        <w:t>і порушення Стороною-2 своїх зобов’язань за цим Договором.</w:t>
      </w:r>
    </w:p>
    <w:p w:rsidR="008752F5" w:rsidRPr="008752F5" w:rsidRDefault="008752F5" w:rsidP="008752F5">
      <w:pPr>
        <w:numPr>
          <w:ilvl w:val="0"/>
          <w:numId w:val="4"/>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Встановлювати строки подання Cтороною-2 оперативної інформації, фінансової та бюджетної звітності за цим Договором.</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3.2.4. Інші права, що випливають із вимог чинного законодавства України та умов цього Договору.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3.3.  Сторона-2 зобов'язується:</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3.3.1. Належним чином та в повному обсязі виконати свої зобов'язання за цим Договором та реалізувати Проект відповідно до конкурсної пропозиції та плану виконання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3.3.2. Забезпечити співфінансування Проекту в розмі</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 визначеному цим Договором, у вигляді як матеріальних (у тому числі грошових), так і нематеріальних ресурсів.</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Співфінансування може здійснюватися як матеріальними чи нематеріальними ресурси, </w:t>
      </w:r>
      <w:proofErr w:type="gramStart"/>
      <w:r w:rsidRPr="008752F5">
        <w:rPr>
          <w:rFonts w:ascii="Times New Roman" w:eastAsia="Times New Roman" w:hAnsi="Times New Roman" w:cs="Times New Roman"/>
          <w:color w:val="242B2E"/>
          <w:sz w:val="28"/>
          <w:szCs w:val="28"/>
        </w:rPr>
        <w:t>у</w:t>
      </w:r>
      <w:proofErr w:type="gramEnd"/>
      <w:r w:rsidRPr="008752F5">
        <w:rPr>
          <w:rFonts w:ascii="Times New Roman" w:eastAsia="Times New Roman" w:hAnsi="Times New Roman" w:cs="Times New Roman"/>
          <w:color w:val="242B2E"/>
          <w:sz w:val="28"/>
          <w:szCs w:val="28"/>
        </w:rPr>
        <w:t xml:space="preserve"> </w:t>
      </w:r>
      <w:proofErr w:type="gramStart"/>
      <w:r w:rsidRPr="008752F5">
        <w:rPr>
          <w:rFonts w:ascii="Times New Roman" w:eastAsia="Times New Roman" w:hAnsi="Times New Roman" w:cs="Times New Roman"/>
          <w:color w:val="242B2E"/>
          <w:sz w:val="28"/>
          <w:szCs w:val="28"/>
        </w:rPr>
        <w:t>тому</w:t>
      </w:r>
      <w:proofErr w:type="gramEnd"/>
      <w:r w:rsidRPr="008752F5">
        <w:rPr>
          <w:rFonts w:ascii="Times New Roman" w:eastAsia="Times New Roman" w:hAnsi="Times New Roman" w:cs="Times New Roman"/>
          <w:color w:val="242B2E"/>
          <w:sz w:val="28"/>
          <w:szCs w:val="28"/>
        </w:rPr>
        <w:t xml:space="preserve"> числі як оплата вартості приміщення, техніки, обладнання, проїзду.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3.3.3. На </w:t>
      </w:r>
      <w:proofErr w:type="gramStart"/>
      <w:r w:rsidRPr="008752F5">
        <w:rPr>
          <w:rFonts w:ascii="Times New Roman" w:eastAsia="Times New Roman" w:hAnsi="Times New Roman" w:cs="Times New Roman"/>
          <w:color w:val="242B2E"/>
          <w:sz w:val="28"/>
          <w:szCs w:val="28"/>
        </w:rPr>
        <w:t>вс</w:t>
      </w:r>
      <w:proofErr w:type="gramEnd"/>
      <w:r w:rsidRPr="008752F5">
        <w:rPr>
          <w:rFonts w:ascii="Times New Roman" w:eastAsia="Times New Roman" w:hAnsi="Times New Roman" w:cs="Times New Roman"/>
          <w:color w:val="242B2E"/>
          <w:sz w:val="28"/>
          <w:szCs w:val="28"/>
        </w:rPr>
        <w:t>іх етапах виконання Проекту забезпечити безпеку учасників, зокрема, за необхідності: можливість медичного обслуговування, охорону місць проведення заходу тощо.</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3.3.4. Оприлюднювати та надавати Стороні-1 інформацію про час і місце проведення заходів, передбачених у рамках виконання (реалізації) програми (проекту, заходу), матеріалів,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ідготовлених у рамках виконання (реалізації) програми (проекту, заходу), відповідні звіти.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3.3.5. На вимогу Сторони-1 надавати оперативну інформацію, відповідну фінансову та бюджетну звітність щодо виконання цього Договором у терміни, визначені Стороною-1.</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3.4. Сторона-2 має право:</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 xml:space="preserve">3.4.1. Самостійно обирати способи реалізації Проекту, якщо вони не суперечать нормам </w:t>
      </w:r>
      <w:proofErr w:type="gramStart"/>
      <w:r w:rsidRPr="008752F5">
        <w:rPr>
          <w:rFonts w:ascii="Times New Roman" w:eastAsia="Times New Roman" w:hAnsi="Times New Roman" w:cs="Times New Roman"/>
          <w:color w:val="242B2E"/>
          <w:sz w:val="28"/>
          <w:szCs w:val="28"/>
        </w:rPr>
        <w:t>чинного</w:t>
      </w:r>
      <w:proofErr w:type="gramEnd"/>
      <w:r w:rsidRPr="008752F5">
        <w:rPr>
          <w:rFonts w:ascii="Times New Roman" w:eastAsia="Times New Roman" w:hAnsi="Times New Roman" w:cs="Times New Roman"/>
          <w:color w:val="242B2E"/>
          <w:sz w:val="28"/>
          <w:szCs w:val="28"/>
        </w:rPr>
        <w:t xml:space="preserve"> законодавства, умовам цього Договору та опису Проекту.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3.4.2. Здійснити внесок (співфінасування) для виконання (реалізації) Проекту у вигляді як матеріальних (</w:t>
      </w:r>
      <w:proofErr w:type="gramStart"/>
      <w:r w:rsidRPr="008752F5">
        <w:rPr>
          <w:rFonts w:ascii="Times New Roman" w:eastAsia="Times New Roman" w:hAnsi="Times New Roman" w:cs="Times New Roman"/>
          <w:color w:val="242B2E"/>
          <w:sz w:val="28"/>
          <w:szCs w:val="28"/>
        </w:rPr>
        <w:t>у</w:t>
      </w:r>
      <w:proofErr w:type="gramEnd"/>
      <w:r w:rsidRPr="008752F5">
        <w:rPr>
          <w:rFonts w:ascii="Times New Roman" w:eastAsia="Times New Roman" w:hAnsi="Times New Roman" w:cs="Times New Roman"/>
          <w:color w:val="242B2E"/>
          <w:sz w:val="28"/>
          <w:szCs w:val="28"/>
        </w:rPr>
        <w:t xml:space="preserve"> тому числі грошових), так і нематеріальних ресурсів.</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3.4.3. Залучати до реалізації Проекту спеціалі</w:t>
      </w:r>
      <w:proofErr w:type="gramStart"/>
      <w:r w:rsidRPr="008752F5">
        <w:rPr>
          <w:rFonts w:ascii="Times New Roman" w:eastAsia="Times New Roman" w:hAnsi="Times New Roman" w:cs="Times New Roman"/>
          <w:color w:val="242B2E"/>
          <w:sz w:val="28"/>
          <w:szCs w:val="28"/>
        </w:rPr>
        <w:t>ст</w:t>
      </w:r>
      <w:proofErr w:type="gramEnd"/>
      <w:r w:rsidRPr="008752F5">
        <w:rPr>
          <w:rFonts w:ascii="Times New Roman" w:eastAsia="Times New Roman" w:hAnsi="Times New Roman" w:cs="Times New Roman"/>
          <w:color w:val="242B2E"/>
          <w:sz w:val="28"/>
          <w:szCs w:val="28"/>
        </w:rPr>
        <w:t>ів на підставі цивільно-правових договорів. При цьому видатки на оплату послуг залучених спеціалістів не повинні перевищувати 20 відсотків загального обсягу фінансової підтримки.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3.4.4. Інші права, що випливають із вимог чинного законодавства Україні та умов цього Договору.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4. Відповідальність Сторін</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4.1. Кожна із Сторін несе відповідальність за невиконання умов цього Договору у відповідності до </w:t>
      </w:r>
      <w:proofErr w:type="gramStart"/>
      <w:r w:rsidRPr="008752F5">
        <w:rPr>
          <w:rFonts w:ascii="Times New Roman" w:eastAsia="Times New Roman" w:hAnsi="Times New Roman" w:cs="Times New Roman"/>
          <w:color w:val="242B2E"/>
          <w:sz w:val="28"/>
          <w:szCs w:val="28"/>
        </w:rPr>
        <w:t>чинного</w:t>
      </w:r>
      <w:proofErr w:type="gramEnd"/>
      <w:r w:rsidRPr="008752F5">
        <w:rPr>
          <w:rFonts w:ascii="Times New Roman" w:eastAsia="Times New Roman" w:hAnsi="Times New Roman" w:cs="Times New Roman"/>
          <w:color w:val="242B2E"/>
          <w:sz w:val="28"/>
          <w:szCs w:val="28"/>
        </w:rPr>
        <w:t xml:space="preserve"> законодавства України.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4.2. Сторона-1 звільняється від відповідальності у випадку відсутності відповідного фінансування з районного бюджету </w:t>
      </w:r>
      <w:proofErr w:type="gramStart"/>
      <w:r w:rsidRPr="008752F5">
        <w:rPr>
          <w:rFonts w:ascii="Times New Roman" w:eastAsia="Times New Roman" w:hAnsi="Times New Roman" w:cs="Times New Roman"/>
          <w:color w:val="242B2E"/>
          <w:sz w:val="28"/>
          <w:szCs w:val="28"/>
        </w:rPr>
        <w:t>бюджету</w:t>
      </w:r>
      <w:proofErr w:type="gramEnd"/>
      <w:r w:rsidRPr="008752F5">
        <w:rPr>
          <w:rFonts w:ascii="Times New Roman" w:eastAsia="Times New Roman" w:hAnsi="Times New Roman" w:cs="Times New Roman"/>
          <w:color w:val="242B2E"/>
          <w:sz w:val="28"/>
          <w:szCs w:val="28"/>
        </w:rPr>
        <w:t>.</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5. Форс-мажорні обставини</w:t>
      </w:r>
    </w:p>
    <w:p w:rsidR="008752F5" w:rsidRPr="008752F5" w:rsidRDefault="008752F5" w:rsidP="008752F5">
      <w:pPr>
        <w:numPr>
          <w:ilvl w:val="0"/>
          <w:numId w:val="5"/>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Сторона, що порушила умови цього Договору, звільняється від відповідальності, якщо доведе, що це порушення сталося внаслідок обставин, на що Сторона не мала змоги вплинути (форс-мажор).</w:t>
      </w:r>
    </w:p>
    <w:p w:rsidR="008752F5" w:rsidRPr="008752F5" w:rsidRDefault="008752F5" w:rsidP="008752F5">
      <w:pPr>
        <w:numPr>
          <w:ilvl w:val="0"/>
          <w:numId w:val="5"/>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До форс-мажорних обставин відносяться: надзвичайна і непереборна сила (стихія, страйк, оголошена та неоголошена війна, загроза війни, терористичний акт, блокада, заколот, повстання, масові заворушення, саботаж, пожежа, повінь, землетрус та інші), дію якої неможливо упередити застосуванням високопрофесійної практики персоналу та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ідтверджується довідкою уповноваженого органу.</w:t>
      </w:r>
    </w:p>
    <w:p w:rsidR="008752F5" w:rsidRPr="008752F5" w:rsidRDefault="008752F5" w:rsidP="008752F5">
      <w:pPr>
        <w:numPr>
          <w:ilvl w:val="0"/>
          <w:numId w:val="5"/>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Про настання форс-мажорних обставин Сторони мають інформувати </w:t>
      </w:r>
      <w:proofErr w:type="gramStart"/>
      <w:r w:rsidRPr="008752F5">
        <w:rPr>
          <w:rFonts w:ascii="Times New Roman" w:eastAsia="Times New Roman" w:hAnsi="Times New Roman" w:cs="Times New Roman"/>
          <w:color w:val="242B2E"/>
          <w:sz w:val="28"/>
          <w:szCs w:val="28"/>
        </w:rPr>
        <w:t>одна одну</w:t>
      </w:r>
      <w:proofErr w:type="gramEnd"/>
      <w:r w:rsidRPr="008752F5">
        <w:rPr>
          <w:rFonts w:ascii="Times New Roman" w:eastAsia="Times New Roman" w:hAnsi="Times New Roman" w:cs="Times New Roman"/>
          <w:color w:val="242B2E"/>
          <w:sz w:val="28"/>
          <w:szCs w:val="28"/>
        </w:rPr>
        <w:t xml:space="preserve"> невідкладно. Форс-мажорну обставина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ідтверджується Торгово-промисловою палатою України.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6. Вирішення спорі</w:t>
      </w:r>
      <w:proofErr w:type="gramStart"/>
      <w:r w:rsidRPr="008752F5">
        <w:rPr>
          <w:rFonts w:ascii="Times New Roman" w:eastAsia="Times New Roman" w:hAnsi="Times New Roman" w:cs="Times New Roman"/>
          <w:color w:val="242B2E"/>
          <w:sz w:val="28"/>
          <w:szCs w:val="28"/>
        </w:rPr>
        <w:t>в</w:t>
      </w:r>
      <w:proofErr w:type="gramEnd"/>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6.1. </w:t>
      </w:r>
      <w:proofErr w:type="gramStart"/>
      <w:r w:rsidRPr="008752F5">
        <w:rPr>
          <w:rFonts w:ascii="Times New Roman" w:eastAsia="Times New Roman" w:hAnsi="Times New Roman" w:cs="Times New Roman"/>
          <w:color w:val="242B2E"/>
          <w:sz w:val="28"/>
          <w:szCs w:val="28"/>
        </w:rPr>
        <w:t>Вс</w:t>
      </w:r>
      <w:proofErr w:type="gramEnd"/>
      <w:r w:rsidRPr="008752F5">
        <w:rPr>
          <w:rFonts w:ascii="Times New Roman" w:eastAsia="Times New Roman" w:hAnsi="Times New Roman" w:cs="Times New Roman"/>
          <w:color w:val="242B2E"/>
          <w:sz w:val="28"/>
          <w:szCs w:val="28"/>
        </w:rPr>
        <w:t>і спори, що можуть виникнути з цього Договору або у зв'язку з ним, Сторони вирішують шляхом переговорів.</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6.2. Якщо Сторони не дійдуть згоди шляхом переговорів, спірні питання вирішуються відповідно до чинного законодавства </w:t>
      </w:r>
      <w:proofErr w:type="gramStart"/>
      <w:r w:rsidRPr="008752F5">
        <w:rPr>
          <w:rFonts w:ascii="Times New Roman" w:eastAsia="Times New Roman" w:hAnsi="Times New Roman" w:cs="Times New Roman"/>
          <w:color w:val="242B2E"/>
          <w:sz w:val="28"/>
          <w:szCs w:val="28"/>
        </w:rPr>
        <w:t>в</w:t>
      </w:r>
      <w:proofErr w:type="gramEnd"/>
      <w:r w:rsidRPr="008752F5">
        <w:rPr>
          <w:rFonts w:ascii="Times New Roman" w:eastAsia="Times New Roman" w:hAnsi="Times New Roman" w:cs="Times New Roman"/>
          <w:color w:val="242B2E"/>
          <w:sz w:val="28"/>
          <w:szCs w:val="28"/>
        </w:rPr>
        <w:t xml:space="preserve"> судовому порядку.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7. Строк дії договору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7.1. Цей догові</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 xml:space="preserve"> набуває чинності з дати підписання Сторін і діє до 31 грудня 20___ року, але в будь-якому випадку до повного виконання Сторонами зобов’язань за цим Договором.</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8. Інші умови</w:t>
      </w:r>
    </w:p>
    <w:p w:rsidR="008752F5" w:rsidRPr="008752F5" w:rsidRDefault="008752F5" w:rsidP="008752F5">
      <w:pPr>
        <w:numPr>
          <w:ilvl w:val="0"/>
          <w:numId w:val="6"/>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Одностороння відмова від виконання зобов’язань за цим Договором не </w:t>
      </w:r>
      <w:proofErr w:type="gramStart"/>
      <w:r w:rsidRPr="008752F5">
        <w:rPr>
          <w:rFonts w:ascii="Times New Roman" w:eastAsia="Times New Roman" w:hAnsi="Times New Roman" w:cs="Times New Roman"/>
          <w:color w:val="242B2E"/>
          <w:sz w:val="28"/>
          <w:szCs w:val="28"/>
        </w:rPr>
        <w:t>допускається</w:t>
      </w:r>
      <w:proofErr w:type="gramEnd"/>
      <w:r w:rsidRPr="008752F5">
        <w:rPr>
          <w:rFonts w:ascii="Times New Roman" w:eastAsia="Times New Roman" w:hAnsi="Times New Roman" w:cs="Times New Roman"/>
          <w:color w:val="242B2E"/>
          <w:sz w:val="28"/>
          <w:szCs w:val="28"/>
        </w:rPr>
        <w:t>, крім випадків, прямо передбачених цим Договором.</w:t>
      </w:r>
    </w:p>
    <w:p w:rsidR="008752F5" w:rsidRPr="008752F5" w:rsidRDefault="008752F5" w:rsidP="008752F5">
      <w:pPr>
        <w:numPr>
          <w:ilvl w:val="0"/>
          <w:numId w:val="6"/>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У випадках, не передбачених цим Договором, Сторони керуються чинним законодавством України.</w:t>
      </w:r>
    </w:p>
    <w:p w:rsidR="008752F5" w:rsidRPr="008752F5" w:rsidRDefault="008752F5" w:rsidP="008752F5">
      <w:pPr>
        <w:numPr>
          <w:ilvl w:val="0"/>
          <w:numId w:val="6"/>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Усі зміни й доповнення до цього Договору вносяться за взаємною згодою Сторін у письмовій формі і є його невід’ємною частиною.</w:t>
      </w:r>
    </w:p>
    <w:p w:rsidR="008752F5" w:rsidRPr="008752F5" w:rsidRDefault="008752F5" w:rsidP="008752F5">
      <w:pPr>
        <w:numPr>
          <w:ilvl w:val="0"/>
          <w:numId w:val="6"/>
        </w:numPr>
        <w:shd w:val="clear" w:color="auto" w:fill="FFFFFF"/>
        <w:spacing w:after="0" w:line="240" w:lineRule="auto"/>
        <w:ind w:left="276" w:right="396"/>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Цей Догові</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 xml:space="preserve"> укладено у двох примірниках, що мають однакову юридичну силу – по одному для кожної із Сторін.</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9. Додатки: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9.1. До цього Договору додаються такі матеріали, які є його невід’ємною частиною:</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 кошторис витрат на реалізацію Проекту (з усіх джерел фінансування);</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конкурсна пропозиція громадської організації;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 </w:t>
      </w:r>
      <w:proofErr w:type="gramStart"/>
      <w:r w:rsidRPr="008752F5">
        <w:rPr>
          <w:rFonts w:ascii="Times New Roman" w:eastAsia="Times New Roman" w:hAnsi="Times New Roman" w:cs="Times New Roman"/>
          <w:color w:val="242B2E"/>
          <w:sz w:val="28"/>
          <w:szCs w:val="28"/>
        </w:rPr>
        <w:t>р</w:t>
      </w:r>
      <w:proofErr w:type="gramEnd"/>
      <w:r w:rsidRPr="008752F5">
        <w:rPr>
          <w:rFonts w:ascii="Times New Roman" w:eastAsia="Times New Roman" w:hAnsi="Times New Roman" w:cs="Times New Roman"/>
          <w:color w:val="242B2E"/>
          <w:sz w:val="28"/>
          <w:szCs w:val="28"/>
        </w:rPr>
        <w:t>ішення конкурсної комісії з розгляду програм (проектів, заходів), розроблених громадськими організаціями.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10. Юридичні адреси та банківські реквізити Сторін</w:t>
      </w:r>
    </w:p>
    <w:tbl>
      <w:tblPr>
        <w:tblW w:w="0" w:type="auto"/>
        <w:tblCellMar>
          <w:left w:w="0" w:type="dxa"/>
          <w:right w:w="0" w:type="dxa"/>
        </w:tblCellMar>
        <w:tblLook w:val="04A0"/>
      </w:tblPr>
      <w:tblGrid>
        <w:gridCol w:w="4704"/>
        <w:gridCol w:w="4651"/>
      </w:tblGrid>
      <w:tr w:rsidR="008752F5" w:rsidRPr="008752F5" w:rsidTr="008752F5">
        <w:tc>
          <w:tcPr>
            <w:tcW w:w="4824" w:type="dxa"/>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СТОРОНА-1</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Сторона-1 не є платником податків на загальних </w:t>
            </w:r>
            <w:proofErr w:type="gramStart"/>
            <w:r w:rsidRPr="008752F5">
              <w:rPr>
                <w:rFonts w:ascii="Times New Roman" w:eastAsia="Times New Roman" w:hAnsi="Times New Roman" w:cs="Times New Roman"/>
                <w:sz w:val="28"/>
                <w:szCs w:val="28"/>
              </w:rPr>
              <w:t>п</w:t>
            </w:r>
            <w:proofErr w:type="gramEnd"/>
            <w:r w:rsidRPr="008752F5">
              <w:rPr>
                <w:rFonts w:ascii="Times New Roman" w:eastAsia="Times New Roman" w:hAnsi="Times New Roman" w:cs="Times New Roman"/>
                <w:sz w:val="28"/>
                <w:szCs w:val="28"/>
              </w:rPr>
              <w:t>ідставах</w:t>
            </w:r>
          </w:p>
        </w:tc>
        <w:tc>
          <w:tcPr>
            <w:tcW w:w="4752" w:type="dxa"/>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СТОРОНА-2</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Сторона-2 є неприбутковою організацією</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ідписи та печатки</w:t>
      </w:r>
    </w:p>
    <w:tbl>
      <w:tblPr>
        <w:tblW w:w="0" w:type="auto"/>
        <w:tblCellMar>
          <w:left w:w="0" w:type="dxa"/>
          <w:right w:w="0" w:type="dxa"/>
        </w:tblCellMar>
        <w:tblLook w:val="04A0"/>
      </w:tblPr>
      <w:tblGrid>
        <w:gridCol w:w="4677"/>
        <w:gridCol w:w="4678"/>
      </w:tblGrid>
      <w:tr w:rsidR="008752F5" w:rsidRPr="008752F5" w:rsidTr="008752F5">
        <w:tc>
          <w:tcPr>
            <w:tcW w:w="5208" w:type="dxa"/>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СТОРОНА-1</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xml:space="preserve">Управління </w:t>
            </w:r>
            <w:proofErr w:type="gramStart"/>
            <w:r w:rsidRPr="008752F5">
              <w:rPr>
                <w:rFonts w:ascii="Times New Roman" w:eastAsia="Times New Roman" w:hAnsi="Times New Roman" w:cs="Times New Roman"/>
                <w:sz w:val="28"/>
                <w:szCs w:val="28"/>
              </w:rPr>
              <w:t>соц</w:t>
            </w:r>
            <w:proofErr w:type="gramEnd"/>
            <w:r w:rsidRPr="008752F5">
              <w:rPr>
                <w:rFonts w:ascii="Times New Roman" w:eastAsia="Times New Roman" w:hAnsi="Times New Roman" w:cs="Times New Roman"/>
                <w:sz w:val="28"/>
                <w:szCs w:val="28"/>
              </w:rPr>
              <w:t>іального захисту населення райдержадміністрації</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Начальник управління                                                                          </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______________</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М.П.</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«____» _____________ 20__ р.</w:t>
            </w:r>
          </w:p>
        </w:tc>
        <w:tc>
          <w:tcPr>
            <w:tcW w:w="4860" w:type="dxa"/>
            <w:shd w:val="clear" w:color="auto" w:fill="auto"/>
            <w:hideMark/>
          </w:tcPr>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СТОРОНА-2</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____________________________________</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Керівник організації</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__________________ </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                             М.П.           </w:t>
            </w:r>
          </w:p>
          <w:p w:rsidR="008752F5" w:rsidRPr="008752F5" w:rsidRDefault="008752F5" w:rsidP="008752F5">
            <w:pPr>
              <w:spacing w:after="0" w:line="408" w:lineRule="atLeast"/>
              <w:jc w:val="both"/>
              <w:rPr>
                <w:rFonts w:ascii="Times New Roman" w:eastAsia="Times New Roman" w:hAnsi="Times New Roman" w:cs="Times New Roman"/>
                <w:sz w:val="28"/>
                <w:szCs w:val="28"/>
              </w:rPr>
            </w:pPr>
            <w:r w:rsidRPr="008752F5">
              <w:rPr>
                <w:rFonts w:ascii="Times New Roman" w:eastAsia="Times New Roman" w:hAnsi="Times New Roman" w:cs="Times New Roman"/>
                <w:sz w:val="28"/>
                <w:szCs w:val="28"/>
              </w:rPr>
              <w:t>«____» ___________ 20__ р.</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Додаток 5</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lastRenderedPageBreak/>
        <w:t>      до Порядку</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Форма визначення результатів оцінювання конкурсних пропозицій</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Конкурс з визначення програм (проектів, заходів), розроблених громадськими</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організаціями, для виконанн</w:t>
      </w:r>
      <w:proofErr w:type="gramStart"/>
      <w:r w:rsidRPr="008752F5">
        <w:rPr>
          <w:rFonts w:ascii="Times New Roman" w:eastAsia="Times New Roman" w:hAnsi="Times New Roman" w:cs="Times New Roman"/>
          <w:color w:val="242B2E"/>
          <w:sz w:val="28"/>
          <w:szCs w:val="28"/>
        </w:rPr>
        <w:t>я(</w:t>
      </w:r>
      <w:proofErr w:type="gramEnd"/>
      <w:r w:rsidRPr="008752F5">
        <w:rPr>
          <w:rFonts w:ascii="Times New Roman" w:eastAsia="Times New Roman" w:hAnsi="Times New Roman" w:cs="Times New Roman"/>
          <w:color w:val="242B2E"/>
          <w:sz w:val="28"/>
          <w:szCs w:val="28"/>
        </w:rPr>
        <w:t>реалізації) яких надається</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xml:space="preserve">фінансова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ідтримка за рахунок коштів районного бюдждету у 20___ році</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Результати оцінювання конкурсних пропозицій:</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6"/>
        <w:gridCol w:w="886"/>
        <w:gridCol w:w="724"/>
        <w:gridCol w:w="584"/>
        <w:gridCol w:w="646"/>
        <w:gridCol w:w="817"/>
        <w:gridCol w:w="817"/>
        <w:gridCol w:w="817"/>
        <w:gridCol w:w="817"/>
        <w:gridCol w:w="817"/>
        <w:gridCol w:w="817"/>
        <w:gridCol w:w="817"/>
        <w:gridCol w:w="626"/>
      </w:tblGrid>
      <w:tr w:rsidR="008752F5" w:rsidRPr="008752F5" w:rsidTr="008752F5">
        <w:tc>
          <w:tcPr>
            <w:tcW w:w="6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8508" w:type="dxa"/>
            <w:gridSpan w:val="7"/>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Оцінки членів конкурсної комі</w:t>
            </w:r>
            <w:proofErr w:type="gramStart"/>
            <w:r w:rsidRPr="008752F5">
              <w:rPr>
                <w:rFonts w:ascii="Times New Roman" w:eastAsia="Times New Roman" w:hAnsi="Times New Roman" w:cs="Times New Roman"/>
                <w:color w:val="242B2E"/>
                <w:sz w:val="28"/>
                <w:szCs w:val="28"/>
              </w:rPr>
              <w:t>с</w:t>
            </w:r>
            <w:proofErr w:type="gramEnd"/>
            <w:r w:rsidRPr="008752F5">
              <w:rPr>
                <w:rFonts w:ascii="Times New Roman" w:eastAsia="Times New Roman" w:hAnsi="Times New Roman" w:cs="Times New Roman"/>
                <w:color w:val="242B2E"/>
                <w:sz w:val="28"/>
                <w:szCs w:val="28"/>
              </w:rPr>
              <w:t>ії</w:t>
            </w:r>
          </w:p>
        </w:tc>
        <w:tc>
          <w:tcPr>
            <w:tcW w:w="141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Загальний бал</w:t>
            </w:r>
          </w:p>
        </w:tc>
      </w:tr>
      <w:tr w:rsidR="008752F5" w:rsidRPr="008752F5" w:rsidTr="008752F5">
        <w:tc>
          <w:tcPr>
            <w:tcW w:w="6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з/</w:t>
            </w:r>
            <w:proofErr w:type="gramStart"/>
            <w:r w:rsidRPr="008752F5">
              <w:rPr>
                <w:rFonts w:ascii="Times New Roman" w:eastAsia="Times New Roman" w:hAnsi="Times New Roman" w:cs="Times New Roman"/>
                <w:color w:val="242B2E"/>
                <w:sz w:val="28"/>
                <w:szCs w:val="28"/>
              </w:rPr>
              <w:t>п</w:t>
            </w:r>
            <w:proofErr w:type="gram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Реєстраційний</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номер</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конкурсної</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пропозиції</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Назва</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громад-</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сякої організації,</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творчої спілки, що</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подала конкурсну</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пропозицію</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Назва програми</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(проекту,</w:t>
            </w:r>
            <w:proofErr w:type="gramEnd"/>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Заходу)</w:t>
            </w:r>
            <w:proofErr w:type="gramEnd"/>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Сума коштів, яка необхідна</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для виконання програми (реалізації проекту, заходу)</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(зазначається</w:t>
            </w:r>
            <w:proofErr w:type="gramEnd"/>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пр</w:t>
            </w:r>
            <w:proofErr w:type="gramEnd"/>
            <w:r w:rsidRPr="008752F5">
              <w:rPr>
                <w:rFonts w:ascii="Times New Roman" w:eastAsia="Times New Roman" w:hAnsi="Times New Roman" w:cs="Times New Roman"/>
                <w:color w:val="242B2E"/>
                <w:sz w:val="28"/>
                <w:szCs w:val="28"/>
              </w:rPr>
              <w:t>ізвище та</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ініціали)</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(зазначається</w:t>
            </w:r>
            <w:proofErr w:type="gramEnd"/>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пр</w:t>
            </w:r>
            <w:proofErr w:type="gramEnd"/>
            <w:r w:rsidRPr="008752F5">
              <w:rPr>
                <w:rFonts w:ascii="Times New Roman" w:eastAsia="Times New Roman" w:hAnsi="Times New Roman" w:cs="Times New Roman"/>
                <w:color w:val="242B2E"/>
                <w:sz w:val="28"/>
                <w:szCs w:val="28"/>
              </w:rPr>
              <w:t>ізвище та</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ініціали)</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(зазначається</w:t>
            </w:r>
            <w:proofErr w:type="gramEnd"/>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пр</w:t>
            </w:r>
            <w:proofErr w:type="gramEnd"/>
            <w:r w:rsidRPr="008752F5">
              <w:rPr>
                <w:rFonts w:ascii="Times New Roman" w:eastAsia="Times New Roman" w:hAnsi="Times New Roman" w:cs="Times New Roman"/>
                <w:color w:val="242B2E"/>
                <w:sz w:val="28"/>
                <w:szCs w:val="28"/>
              </w:rPr>
              <w:t>ізвище та</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ініціали)</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(зазначається</w:t>
            </w:r>
            <w:proofErr w:type="gramEnd"/>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пр</w:t>
            </w:r>
            <w:proofErr w:type="gramEnd"/>
            <w:r w:rsidRPr="008752F5">
              <w:rPr>
                <w:rFonts w:ascii="Times New Roman" w:eastAsia="Times New Roman" w:hAnsi="Times New Roman" w:cs="Times New Roman"/>
                <w:color w:val="242B2E"/>
                <w:sz w:val="28"/>
                <w:szCs w:val="28"/>
              </w:rPr>
              <w:t>ізвище та</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ініціали)</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(зазначається</w:t>
            </w:r>
            <w:proofErr w:type="gramEnd"/>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пр</w:t>
            </w:r>
            <w:proofErr w:type="gramEnd"/>
            <w:r w:rsidRPr="008752F5">
              <w:rPr>
                <w:rFonts w:ascii="Times New Roman" w:eastAsia="Times New Roman" w:hAnsi="Times New Roman" w:cs="Times New Roman"/>
                <w:color w:val="242B2E"/>
                <w:sz w:val="28"/>
                <w:szCs w:val="28"/>
              </w:rPr>
              <w:t>ізвище та</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ініціали)</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(зазначається</w:t>
            </w:r>
            <w:proofErr w:type="gramEnd"/>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пр</w:t>
            </w:r>
            <w:proofErr w:type="gramEnd"/>
            <w:r w:rsidRPr="008752F5">
              <w:rPr>
                <w:rFonts w:ascii="Times New Roman" w:eastAsia="Times New Roman" w:hAnsi="Times New Roman" w:cs="Times New Roman"/>
                <w:color w:val="242B2E"/>
                <w:sz w:val="28"/>
                <w:szCs w:val="28"/>
              </w:rPr>
              <w:t>ізвище та</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ініціали)</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(зазначається</w:t>
            </w:r>
            <w:proofErr w:type="gramEnd"/>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пр</w:t>
            </w:r>
            <w:proofErr w:type="gramEnd"/>
            <w:r w:rsidRPr="008752F5">
              <w:rPr>
                <w:rFonts w:ascii="Times New Roman" w:eastAsia="Times New Roman" w:hAnsi="Times New Roman" w:cs="Times New Roman"/>
                <w:color w:val="242B2E"/>
                <w:sz w:val="28"/>
                <w:szCs w:val="28"/>
              </w:rPr>
              <w:t>ізвище та</w:t>
            </w:r>
          </w:p>
          <w:p w:rsidR="008752F5" w:rsidRPr="008752F5" w:rsidRDefault="008752F5" w:rsidP="008752F5">
            <w:pPr>
              <w:spacing w:after="0" w:line="408" w:lineRule="atLeast"/>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ініціали)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p>
        </w:tc>
      </w:tr>
      <w:tr w:rsidR="008752F5" w:rsidRPr="008752F5" w:rsidTr="008752F5">
        <w:tc>
          <w:tcPr>
            <w:tcW w:w="6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2</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3</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4</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5</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6</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7</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8</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9</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10</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11</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12</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13</w:t>
            </w:r>
          </w:p>
        </w:tc>
      </w:tr>
      <w:tr w:rsidR="008752F5" w:rsidRPr="008752F5" w:rsidTr="008752F5">
        <w:tc>
          <w:tcPr>
            <w:tcW w:w="6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99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8752F5" w:rsidRPr="008752F5" w:rsidRDefault="008752F5" w:rsidP="008752F5">
            <w:pPr>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tc>
      </w:tr>
    </w:tbl>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ідписи членів Конкурсної комісії:</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ІБ Члена конкурсної комісії    ________________      ________                                                                                                             __________   </w:t>
      </w:r>
    </w:p>
    <w:p w:rsidR="008752F5" w:rsidRPr="008752F5" w:rsidRDefault="008752F5" w:rsidP="008752F5">
      <w:pPr>
        <w:shd w:val="clear" w:color="auto" w:fill="FFFFFF"/>
        <w:spacing w:after="0" w:line="240" w:lineRule="auto"/>
        <w:jc w:val="both"/>
        <w:rPr>
          <w:rFonts w:ascii="Times New Roman" w:eastAsia="Times New Roman" w:hAnsi="Times New Roman" w:cs="Times New Roman"/>
          <w:color w:val="242B2E"/>
          <w:sz w:val="28"/>
          <w:szCs w:val="28"/>
        </w:rPr>
      </w:pPr>
      <w:r w:rsidRPr="008752F5">
        <w:rPr>
          <w:rFonts w:ascii="Times New Roman" w:eastAsia="Times New Roman" w:hAnsi="Times New Roman" w:cs="Times New Roman"/>
          <w:color w:val="242B2E"/>
          <w:sz w:val="28"/>
          <w:szCs w:val="28"/>
        </w:rPr>
        <w:t>                                                                                               (</w:t>
      </w:r>
      <w:proofErr w:type="gramStart"/>
      <w:r w:rsidRPr="008752F5">
        <w:rPr>
          <w:rFonts w:ascii="Times New Roman" w:eastAsia="Times New Roman" w:hAnsi="Times New Roman" w:cs="Times New Roman"/>
          <w:color w:val="242B2E"/>
          <w:sz w:val="28"/>
          <w:szCs w:val="28"/>
        </w:rPr>
        <w:t>п</w:t>
      </w:r>
      <w:proofErr w:type="gramEnd"/>
      <w:r w:rsidRPr="008752F5">
        <w:rPr>
          <w:rFonts w:ascii="Times New Roman" w:eastAsia="Times New Roman" w:hAnsi="Times New Roman" w:cs="Times New Roman"/>
          <w:color w:val="242B2E"/>
          <w:sz w:val="28"/>
          <w:szCs w:val="28"/>
        </w:rPr>
        <w:t>ідпис)                                                               </w:t>
      </w:r>
    </w:p>
    <w:p w:rsidR="00925D22" w:rsidRDefault="00925D22"/>
    <w:sectPr w:rsidR="00925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1D2B"/>
    <w:multiLevelType w:val="multilevel"/>
    <w:tmpl w:val="79CC1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92C32"/>
    <w:multiLevelType w:val="multilevel"/>
    <w:tmpl w:val="7EAE7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A13994"/>
    <w:multiLevelType w:val="multilevel"/>
    <w:tmpl w:val="60AAB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781CFD"/>
    <w:multiLevelType w:val="multilevel"/>
    <w:tmpl w:val="8920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CF03FD"/>
    <w:multiLevelType w:val="multilevel"/>
    <w:tmpl w:val="5E2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B3156F"/>
    <w:multiLevelType w:val="multilevel"/>
    <w:tmpl w:val="0F580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8752F5"/>
    <w:rsid w:val="000C0ED6"/>
    <w:rsid w:val="008752F5"/>
    <w:rsid w:val="00925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2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52F5"/>
    <w:rPr>
      <w:b/>
      <w:bCs/>
    </w:rPr>
  </w:style>
  <w:style w:type="character" w:styleId="a5">
    <w:name w:val="Hyperlink"/>
    <w:basedOn w:val="a0"/>
    <w:uiPriority w:val="99"/>
    <w:semiHidden/>
    <w:unhideWhenUsed/>
    <w:rsid w:val="008752F5"/>
    <w:rPr>
      <w:color w:val="0000FF"/>
      <w:u w:val="single"/>
    </w:rPr>
  </w:style>
  <w:style w:type="character" w:styleId="a6">
    <w:name w:val="FollowedHyperlink"/>
    <w:basedOn w:val="a0"/>
    <w:uiPriority w:val="99"/>
    <w:semiHidden/>
    <w:unhideWhenUsed/>
    <w:rsid w:val="008752F5"/>
    <w:rPr>
      <w:color w:val="800080"/>
      <w:u w:val="single"/>
    </w:rPr>
  </w:style>
</w:styles>
</file>

<file path=word/webSettings.xml><?xml version="1.0" encoding="utf-8"?>
<w:webSettings xmlns:r="http://schemas.openxmlformats.org/officeDocument/2006/relationships" xmlns:w="http://schemas.openxmlformats.org/wordprocessingml/2006/main">
  <w:divs>
    <w:div w:id="6651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824-12" TargetMode="External"/><Relationship Id="rId5" Type="http://schemas.openxmlformats.org/officeDocument/2006/relationships/hyperlink" Target="http://zakon2.rada.gov.ua/laws/show/1584-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7915</Words>
  <Characters>45117</Characters>
  <Application>Microsoft Office Word</Application>
  <DocSecurity>0</DocSecurity>
  <Lines>375</Lines>
  <Paragraphs>105</Paragraphs>
  <ScaleCrop>false</ScaleCrop>
  <Company/>
  <LinksUpToDate>false</LinksUpToDate>
  <CharactersWithSpaces>52927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2019-06-07T12:59:00Z</dcterms:created>
  <dcterms:modified xsi:type="dcterms:W3CDTF">2019-06-07T13:06:00Z</dcterms:modified>
</cp:coreProperties>
</file>